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C9" w:rsidRPr="00972FF6" w:rsidRDefault="00A56E65" w:rsidP="008C72C9">
      <w:pPr>
        <w:pStyle w:val="Header"/>
        <w:tabs>
          <w:tab w:val="clear" w:pos="4680"/>
          <w:tab w:val="clear" w:pos="9360"/>
          <w:tab w:val="left" w:pos="9000"/>
        </w:tabs>
        <w:jc w:val="center"/>
        <w:rPr>
          <w:rFonts w:ascii="Times New Roman" w:hAnsi="Times New Roman"/>
          <w:sz w:val="28"/>
          <w:szCs w:val="28"/>
          <w:lang w:val="ro-RO"/>
        </w:rPr>
      </w:pPr>
      <w:r w:rsidRPr="00C1008C">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-152400</wp:posOffset>
            </wp:positionH>
            <wp:positionV relativeFrom="paragraph">
              <wp:posOffset>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973095" w:rsidRPr="00973095">
        <w:rPr>
          <w:rFonts w:ascii="Times New Roman" w:hAnsi="Times New Roman"/>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pt;margin-top:0;width:52pt;height:43.8pt;z-index:-251658240;mso-position-horizontal-relative:text;mso-position-vertical-relative:text">
            <v:imagedata r:id="rId8" o:title=""/>
          </v:shape>
          <o:OLEObject Type="Embed" ProgID="CorelDRAW.Graphic.13" ShapeID="_x0000_s1027" DrawAspect="Content" ObjectID="_1609675864" r:id="rId9"/>
        </w:pict>
      </w:r>
      <w:r w:rsidR="008C72C9" w:rsidRPr="00C1008C">
        <w:rPr>
          <w:rFonts w:ascii="Times New Roman" w:hAnsi="Times New Roman"/>
          <w:sz w:val="24"/>
          <w:szCs w:val="24"/>
          <w:lang w:val="ro-RO"/>
        </w:rPr>
        <w:tab/>
        <w:t xml:space="preserve">   </w:t>
      </w:r>
      <w:r w:rsidR="008C72C9" w:rsidRPr="00972FF6">
        <w:rPr>
          <w:rFonts w:ascii="Times New Roman" w:hAnsi="Times New Roman"/>
          <w:b/>
          <w:sz w:val="28"/>
          <w:szCs w:val="28"/>
          <w:lang w:val="ro-RO"/>
        </w:rPr>
        <w:t>Ministerul Mediulu</w:t>
      </w:r>
      <w:r w:rsidR="001946BF" w:rsidRPr="00972FF6">
        <w:rPr>
          <w:rFonts w:ascii="Times New Roman" w:hAnsi="Times New Roman"/>
          <w:b/>
          <w:sz w:val="28"/>
          <w:szCs w:val="28"/>
          <w:lang w:val="ro-RO"/>
        </w:rPr>
        <w:t>i</w:t>
      </w:r>
      <w:r w:rsidR="00986364" w:rsidRPr="00972FF6">
        <w:rPr>
          <w:rFonts w:ascii="Times New Roman" w:hAnsi="Times New Roman"/>
          <w:b/>
          <w:sz w:val="28"/>
          <w:szCs w:val="28"/>
          <w:lang w:val="ro-RO"/>
        </w:rPr>
        <w:t>,Apelor si Padurilor</w:t>
      </w:r>
    </w:p>
    <w:p w:rsidR="008C72C9" w:rsidRPr="00972FF6" w:rsidRDefault="008C72C9" w:rsidP="008C72C9">
      <w:pPr>
        <w:tabs>
          <w:tab w:val="left" w:pos="3270"/>
        </w:tabs>
        <w:jc w:val="center"/>
        <w:rPr>
          <w:rFonts w:ascii="Times New Roman" w:hAnsi="Times New Roman"/>
          <w:sz w:val="28"/>
          <w:szCs w:val="28"/>
          <w:lang w:val="ro-RO"/>
        </w:rPr>
      </w:pPr>
      <w:r w:rsidRPr="00972FF6">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8C72C9" w:rsidRPr="00972FF6" w:rsidTr="00B74851">
        <w:trPr>
          <w:trHeight w:val="226"/>
        </w:trPr>
        <w:tc>
          <w:tcPr>
            <w:tcW w:w="9676" w:type="dxa"/>
            <w:tcBorders>
              <w:top w:val="single" w:sz="8" w:space="0" w:color="000000"/>
              <w:left w:val="nil"/>
              <w:bottom w:val="single" w:sz="8" w:space="0" w:color="000000"/>
              <w:right w:val="nil"/>
            </w:tcBorders>
            <w:shd w:val="clear" w:color="auto" w:fill="auto"/>
          </w:tcPr>
          <w:p w:rsidR="008C72C9" w:rsidRPr="00972FF6" w:rsidRDefault="008C72C9" w:rsidP="00B74851">
            <w:pPr>
              <w:pStyle w:val="Header"/>
              <w:tabs>
                <w:tab w:val="clear" w:pos="4680"/>
                <w:tab w:val="clear" w:pos="9360"/>
              </w:tabs>
              <w:spacing w:before="120"/>
              <w:jc w:val="center"/>
              <w:rPr>
                <w:rFonts w:ascii="Times New Roman" w:hAnsi="Times New Roman"/>
                <w:b/>
                <w:bCs/>
                <w:sz w:val="28"/>
                <w:szCs w:val="28"/>
                <w:lang w:val="ro-RO"/>
              </w:rPr>
            </w:pPr>
            <w:r w:rsidRPr="00972FF6">
              <w:rPr>
                <w:rFonts w:ascii="Times New Roman" w:hAnsi="Times New Roman"/>
                <w:b/>
                <w:bCs/>
                <w:sz w:val="28"/>
                <w:szCs w:val="28"/>
                <w:lang w:val="ro-RO"/>
              </w:rPr>
              <w:t xml:space="preserve">Agenţia pentru Protecţia Mediului </w:t>
            </w:r>
            <w:r w:rsidR="001946BF" w:rsidRPr="00972FF6">
              <w:rPr>
                <w:rFonts w:ascii="Times New Roman" w:hAnsi="Times New Roman"/>
                <w:b/>
                <w:bCs/>
                <w:sz w:val="28"/>
                <w:szCs w:val="28"/>
                <w:lang w:val="ro-RO"/>
              </w:rPr>
              <w:t>Bihor</w:t>
            </w:r>
          </w:p>
        </w:tc>
      </w:tr>
    </w:tbl>
    <w:p w:rsidR="00C65FDE" w:rsidRDefault="00C47FA0" w:rsidP="00C65FDE">
      <w:pPr>
        <w:rPr>
          <w:rFonts w:ascii="Times New Roman" w:hAnsi="Times New Roman"/>
          <w:b/>
          <w:sz w:val="28"/>
          <w:szCs w:val="28"/>
        </w:rPr>
      </w:pPr>
      <w:proofErr w:type="gramStart"/>
      <w:r w:rsidRPr="00C1008C">
        <w:rPr>
          <w:rFonts w:ascii="Times New Roman" w:hAnsi="Times New Roman"/>
          <w:b/>
          <w:sz w:val="24"/>
          <w:szCs w:val="24"/>
        </w:rPr>
        <w:t>NR</w:t>
      </w:r>
      <w:r w:rsidRPr="00EC301A">
        <w:rPr>
          <w:rFonts w:ascii="Times New Roman" w:hAnsi="Times New Roman"/>
          <w:b/>
          <w:sz w:val="28"/>
          <w:szCs w:val="28"/>
        </w:rPr>
        <w:t>.</w:t>
      </w:r>
      <w:proofErr w:type="gramEnd"/>
      <w:r w:rsidRPr="00EC301A">
        <w:rPr>
          <w:rFonts w:ascii="Times New Roman" w:hAnsi="Times New Roman"/>
          <w:b/>
          <w:sz w:val="28"/>
          <w:szCs w:val="28"/>
        </w:rPr>
        <w:t xml:space="preserve">  </w:t>
      </w:r>
      <w:r w:rsidR="005247B6" w:rsidRPr="00EC301A">
        <w:rPr>
          <w:rFonts w:ascii="Times New Roman" w:hAnsi="Times New Roman"/>
          <w:b/>
          <w:sz w:val="28"/>
          <w:szCs w:val="28"/>
        </w:rPr>
        <w:t xml:space="preserve"> </w:t>
      </w:r>
      <w:r w:rsidR="00C65FDE">
        <w:rPr>
          <w:rFonts w:ascii="Times New Roman" w:hAnsi="Times New Roman"/>
          <w:b/>
          <w:sz w:val="28"/>
          <w:szCs w:val="28"/>
        </w:rPr>
        <w:t>17906/20.12.2018</w:t>
      </w:r>
      <w:r w:rsidR="005247B6" w:rsidRPr="00EC301A">
        <w:rPr>
          <w:rFonts w:ascii="Times New Roman" w:hAnsi="Times New Roman"/>
          <w:b/>
          <w:sz w:val="28"/>
          <w:szCs w:val="28"/>
        </w:rPr>
        <w:t xml:space="preserve">     </w:t>
      </w:r>
    </w:p>
    <w:p w:rsidR="00CC02ED" w:rsidRPr="00EC301A" w:rsidRDefault="005247B6" w:rsidP="00C65FDE">
      <w:pPr>
        <w:rPr>
          <w:rFonts w:ascii="Times New Roman" w:hAnsi="Times New Roman"/>
          <w:b/>
          <w:sz w:val="28"/>
          <w:szCs w:val="28"/>
        </w:rPr>
      </w:pPr>
      <w:r w:rsidRPr="00EC301A">
        <w:rPr>
          <w:rFonts w:ascii="Times New Roman" w:hAnsi="Times New Roman"/>
          <w:b/>
          <w:sz w:val="28"/>
          <w:szCs w:val="28"/>
        </w:rPr>
        <w:t xml:space="preserve">                                                                </w:t>
      </w:r>
      <w:r w:rsidR="00EC301A">
        <w:rPr>
          <w:rFonts w:ascii="Times New Roman" w:hAnsi="Times New Roman"/>
          <w:b/>
          <w:sz w:val="28"/>
          <w:szCs w:val="28"/>
        </w:rPr>
        <w:t xml:space="preserve">                      </w:t>
      </w:r>
      <w:r w:rsidR="00C65FDE">
        <w:rPr>
          <w:rFonts w:ascii="Times New Roman" w:hAnsi="Times New Roman"/>
          <w:b/>
          <w:sz w:val="28"/>
          <w:szCs w:val="28"/>
        </w:rPr>
        <w:t xml:space="preserve">                          </w:t>
      </w:r>
      <w:proofErr w:type="spellStart"/>
      <w:r w:rsidR="00CC02ED" w:rsidRPr="00EC301A">
        <w:rPr>
          <w:rFonts w:ascii="Times New Roman" w:hAnsi="Times New Roman"/>
          <w:b/>
          <w:sz w:val="28"/>
          <w:szCs w:val="28"/>
        </w:rPr>
        <w:t>Aprob</w:t>
      </w:r>
      <w:r w:rsidR="001946BF" w:rsidRPr="00EC301A">
        <w:rPr>
          <w:rFonts w:ascii="Times New Roman" w:hAnsi="Times New Roman"/>
          <w:b/>
          <w:sz w:val="28"/>
          <w:szCs w:val="28"/>
        </w:rPr>
        <w:t>at</w:t>
      </w:r>
      <w:proofErr w:type="spellEnd"/>
      <w:r w:rsidR="001946BF" w:rsidRPr="00EC301A">
        <w:rPr>
          <w:rFonts w:ascii="Times New Roman" w:hAnsi="Times New Roman"/>
          <w:b/>
          <w:sz w:val="28"/>
          <w:szCs w:val="28"/>
        </w:rPr>
        <w:t>,</w:t>
      </w:r>
    </w:p>
    <w:p w:rsidR="00CC02ED" w:rsidRPr="00EC301A" w:rsidRDefault="00EC301A" w:rsidP="00EC301A">
      <w:pPr>
        <w:jc w:val="center"/>
        <w:rPr>
          <w:rFonts w:ascii="Times New Roman" w:hAnsi="Times New Roman"/>
          <w:b/>
          <w:sz w:val="28"/>
          <w:szCs w:val="28"/>
        </w:rPr>
      </w:pPr>
      <w:r w:rsidRPr="00EC301A">
        <w:rPr>
          <w:rFonts w:ascii="Times New Roman" w:hAnsi="Times New Roman"/>
          <w:b/>
          <w:sz w:val="28"/>
          <w:szCs w:val="28"/>
        </w:rPr>
        <w:t xml:space="preserve">                                                                 </w:t>
      </w:r>
      <w:r>
        <w:rPr>
          <w:rFonts w:ascii="Times New Roman" w:hAnsi="Times New Roman"/>
          <w:b/>
          <w:sz w:val="28"/>
          <w:szCs w:val="28"/>
        </w:rPr>
        <w:t xml:space="preserve">                                  </w:t>
      </w:r>
      <w:r w:rsidRPr="00EC301A">
        <w:rPr>
          <w:rFonts w:ascii="Times New Roman" w:hAnsi="Times New Roman"/>
          <w:b/>
          <w:sz w:val="28"/>
          <w:szCs w:val="28"/>
        </w:rPr>
        <w:t xml:space="preserve"> </w:t>
      </w:r>
      <w:r w:rsidR="00CC02ED" w:rsidRPr="00EC301A">
        <w:rPr>
          <w:rFonts w:ascii="Times New Roman" w:hAnsi="Times New Roman"/>
          <w:b/>
          <w:sz w:val="28"/>
          <w:szCs w:val="28"/>
        </w:rPr>
        <w:t xml:space="preserve">Director </w:t>
      </w:r>
      <w:proofErr w:type="spellStart"/>
      <w:r w:rsidR="00CC02ED" w:rsidRPr="00EC301A">
        <w:rPr>
          <w:rFonts w:ascii="Times New Roman" w:hAnsi="Times New Roman"/>
          <w:b/>
          <w:sz w:val="28"/>
          <w:szCs w:val="28"/>
        </w:rPr>
        <w:t>Executiv</w:t>
      </w:r>
      <w:proofErr w:type="spellEnd"/>
      <w:r w:rsidR="00CC02ED" w:rsidRPr="00EC301A">
        <w:rPr>
          <w:rFonts w:ascii="Times New Roman" w:hAnsi="Times New Roman"/>
          <w:b/>
          <w:sz w:val="28"/>
          <w:szCs w:val="28"/>
        </w:rPr>
        <w:t>,</w:t>
      </w:r>
    </w:p>
    <w:p w:rsidR="00CC02ED" w:rsidRPr="00EC301A" w:rsidRDefault="00EC301A" w:rsidP="00EC301A">
      <w:pPr>
        <w:jc w:val="center"/>
        <w:rPr>
          <w:rFonts w:ascii="Times New Roman" w:hAnsi="Times New Roman"/>
          <w:b/>
          <w:sz w:val="28"/>
          <w:szCs w:val="28"/>
        </w:rPr>
      </w:pPr>
      <w:r w:rsidRPr="00EC301A">
        <w:rPr>
          <w:rFonts w:ascii="Times New Roman" w:hAnsi="Times New Roman"/>
          <w:b/>
          <w:sz w:val="28"/>
          <w:szCs w:val="28"/>
        </w:rPr>
        <w:t xml:space="preserve">                                                                                </w:t>
      </w:r>
      <w:r>
        <w:rPr>
          <w:rFonts w:ascii="Times New Roman" w:hAnsi="Times New Roman"/>
          <w:b/>
          <w:sz w:val="28"/>
          <w:szCs w:val="28"/>
        </w:rPr>
        <w:t xml:space="preserve">          </w:t>
      </w:r>
      <w:r w:rsidRPr="00EC301A">
        <w:rPr>
          <w:rFonts w:ascii="Times New Roman" w:hAnsi="Times New Roman"/>
          <w:b/>
          <w:sz w:val="28"/>
          <w:szCs w:val="28"/>
        </w:rPr>
        <w:t xml:space="preserve">   </w:t>
      </w:r>
      <w:r w:rsidR="005247B6" w:rsidRPr="00EC301A">
        <w:rPr>
          <w:rFonts w:ascii="Times New Roman" w:hAnsi="Times New Roman"/>
          <w:b/>
          <w:sz w:val="28"/>
          <w:szCs w:val="28"/>
        </w:rPr>
        <w:t>Sanda Daniela MERCEA</w:t>
      </w:r>
    </w:p>
    <w:p w:rsidR="00CC02ED" w:rsidRPr="00C1008C" w:rsidRDefault="00CC02ED" w:rsidP="00DB17FC">
      <w:pPr>
        <w:jc w:val="center"/>
        <w:rPr>
          <w:rFonts w:ascii="Times New Roman" w:hAnsi="Times New Roman"/>
          <w:b/>
          <w:sz w:val="24"/>
          <w:szCs w:val="24"/>
        </w:rPr>
      </w:pPr>
    </w:p>
    <w:p w:rsidR="00DB17FC" w:rsidRPr="00EC301A" w:rsidRDefault="00DB17FC" w:rsidP="00DB17FC">
      <w:pPr>
        <w:jc w:val="center"/>
        <w:rPr>
          <w:rFonts w:ascii="Times New Roman" w:hAnsi="Times New Roman"/>
          <w:b/>
          <w:sz w:val="32"/>
          <w:szCs w:val="32"/>
          <w:lang w:val="ro-RO"/>
        </w:rPr>
      </w:pPr>
      <w:r w:rsidRPr="00EC301A">
        <w:rPr>
          <w:rFonts w:ascii="Times New Roman" w:hAnsi="Times New Roman"/>
          <w:b/>
          <w:sz w:val="32"/>
          <w:szCs w:val="32"/>
        </w:rPr>
        <w:t>STRATEGIA ANUAL</w:t>
      </w:r>
      <w:r w:rsidRPr="00EC301A">
        <w:rPr>
          <w:rFonts w:ascii="Times New Roman" w:hAnsi="Times New Roman"/>
          <w:b/>
          <w:sz w:val="32"/>
          <w:szCs w:val="32"/>
          <w:lang w:val="ro-RO"/>
        </w:rPr>
        <w:t>Ă DE ACHIZI</w:t>
      </w:r>
      <w:r w:rsidR="007825E5" w:rsidRPr="00EC301A">
        <w:rPr>
          <w:rFonts w:ascii="Times New Roman" w:hAnsi="Times New Roman"/>
          <w:b/>
          <w:sz w:val="32"/>
          <w:szCs w:val="32"/>
          <w:lang w:val="ro-RO"/>
        </w:rPr>
        <w:t xml:space="preserve">ŢII PUBLICE </w:t>
      </w:r>
      <w:r w:rsidRPr="00EC301A">
        <w:rPr>
          <w:rFonts w:ascii="Times New Roman" w:hAnsi="Times New Roman"/>
          <w:b/>
          <w:sz w:val="32"/>
          <w:szCs w:val="32"/>
          <w:lang w:val="ro-RO"/>
        </w:rPr>
        <w:t>A</w:t>
      </w:r>
    </w:p>
    <w:p w:rsidR="00CE19F3" w:rsidRPr="00EC301A" w:rsidRDefault="007825E5" w:rsidP="00DB17FC">
      <w:pPr>
        <w:jc w:val="center"/>
        <w:rPr>
          <w:rFonts w:ascii="Times New Roman" w:hAnsi="Times New Roman"/>
          <w:b/>
          <w:sz w:val="32"/>
          <w:szCs w:val="32"/>
          <w:lang w:val="ro-RO"/>
        </w:rPr>
      </w:pPr>
      <w:r w:rsidRPr="00EC301A">
        <w:rPr>
          <w:rFonts w:ascii="Times New Roman" w:hAnsi="Times New Roman"/>
          <w:b/>
          <w:sz w:val="32"/>
          <w:szCs w:val="32"/>
          <w:lang w:val="ro-RO"/>
        </w:rPr>
        <w:t>AGENŢIEI</w:t>
      </w:r>
      <w:r w:rsidR="00DB17FC" w:rsidRPr="00EC301A">
        <w:rPr>
          <w:rFonts w:ascii="Times New Roman" w:hAnsi="Times New Roman"/>
          <w:b/>
          <w:sz w:val="32"/>
          <w:szCs w:val="32"/>
          <w:lang w:val="ro-RO"/>
        </w:rPr>
        <w:t xml:space="preserve"> PENTRU PROTECŢIA MEDIULUI </w:t>
      </w:r>
      <w:r w:rsidR="00B759F4" w:rsidRPr="00EC301A">
        <w:rPr>
          <w:rFonts w:ascii="Times New Roman" w:hAnsi="Times New Roman"/>
          <w:b/>
          <w:sz w:val="32"/>
          <w:szCs w:val="32"/>
          <w:lang w:val="ro-RO"/>
        </w:rPr>
        <w:t>BIHOR</w:t>
      </w:r>
    </w:p>
    <w:p w:rsidR="00DB17FC" w:rsidRPr="00EC301A" w:rsidRDefault="00CE19F3" w:rsidP="00DB17FC">
      <w:pPr>
        <w:jc w:val="center"/>
        <w:rPr>
          <w:rFonts w:ascii="Times New Roman" w:hAnsi="Times New Roman"/>
          <w:b/>
          <w:sz w:val="32"/>
          <w:szCs w:val="32"/>
          <w:lang w:val="ro-RO"/>
        </w:rPr>
      </w:pPr>
      <w:r w:rsidRPr="00EC301A">
        <w:rPr>
          <w:rFonts w:ascii="Times New Roman" w:hAnsi="Times New Roman"/>
          <w:b/>
          <w:sz w:val="32"/>
          <w:szCs w:val="32"/>
          <w:lang w:val="ro-RO"/>
        </w:rPr>
        <w:t xml:space="preserve"> pentru anul 201</w:t>
      </w:r>
      <w:r w:rsidR="005247B6" w:rsidRPr="00EC301A">
        <w:rPr>
          <w:rFonts w:ascii="Times New Roman" w:hAnsi="Times New Roman"/>
          <w:b/>
          <w:sz w:val="32"/>
          <w:szCs w:val="32"/>
          <w:lang w:val="ro-RO"/>
        </w:rPr>
        <w:t>9</w:t>
      </w:r>
    </w:p>
    <w:p w:rsidR="00DB17FC" w:rsidRPr="00C1008C" w:rsidRDefault="00DB17FC" w:rsidP="00EC301A">
      <w:pPr>
        <w:jc w:val="both"/>
        <w:rPr>
          <w:rFonts w:ascii="Times New Roman" w:hAnsi="Times New Roman"/>
          <w:b/>
          <w:sz w:val="24"/>
          <w:szCs w:val="24"/>
          <w:lang w:val="ro-RO"/>
        </w:rPr>
      </w:pPr>
    </w:p>
    <w:p w:rsidR="00DB17FC" w:rsidRPr="00EC301A" w:rsidRDefault="00DB17FC" w:rsidP="00EC301A">
      <w:pPr>
        <w:pStyle w:val="ListParagraph"/>
        <w:numPr>
          <w:ilvl w:val="0"/>
          <w:numId w:val="2"/>
        </w:numPr>
        <w:ind w:left="1080"/>
        <w:jc w:val="both"/>
        <w:rPr>
          <w:rFonts w:ascii="Times New Roman" w:hAnsi="Times New Roman"/>
          <w:b/>
          <w:sz w:val="28"/>
          <w:szCs w:val="28"/>
          <w:lang w:val="ro-RO"/>
        </w:rPr>
      </w:pPr>
      <w:r w:rsidRPr="00EC301A">
        <w:rPr>
          <w:rFonts w:ascii="Times New Roman" w:hAnsi="Times New Roman"/>
          <w:b/>
          <w:sz w:val="28"/>
          <w:szCs w:val="28"/>
          <w:lang w:val="ro-RO"/>
        </w:rPr>
        <w:t>Noţiuni introductive</w:t>
      </w:r>
    </w:p>
    <w:p w:rsidR="00DB17FC" w:rsidRPr="00C1008C" w:rsidRDefault="00DB17FC" w:rsidP="00EC301A">
      <w:pPr>
        <w:ind w:left="360" w:firstLine="360"/>
        <w:jc w:val="both"/>
        <w:rPr>
          <w:rFonts w:ascii="Times New Roman" w:hAnsi="Times New Roman"/>
          <w:sz w:val="24"/>
          <w:szCs w:val="24"/>
          <w:lang w:val="ro-RO"/>
        </w:rPr>
      </w:pPr>
      <w:r w:rsidRPr="00C1008C">
        <w:rPr>
          <w:rFonts w:ascii="Times New Roman" w:hAnsi="Times New Roman"/>
          <w:sz w:val="24"/>
          <w:szCs w:val="24"/>
          <w:lang w:val="ro-RO"/>
        </w:rPr>
        <w:t>În conformitate cu prevederile Legii nr.98/2016 privind achiziţiile publice şi art.11 alin.(3) din Hotărârea Guvernului nr.395/2016 pentru aprobarea N</w:t>
      </w:r>
      <w:r w:rsidR="005F4338" w:rsidRPr="00C1008C">
        <w:rPr>
          <w:rFonts w:ascii="Times New Roman" w:hAnsi="Times New Roman"/>
          <w:sz w:val="24"/>
          <w:szCs w:val="24"/>
          <w:lang w:val="ro-RO"/>
        </w:rPr>
        <w:t xml:space="preserve">ormelor </w:t>
      </w:r>
      <w:r w:rsidRPr="00C1008C">
        <w:rPr>
          <w:rFonts w:ascii="Times New Roman" w:hAnsi="Times New Roman"/>
          <w:sz w:val="24"/>
          <w:szCs w:val="24"/>
          <w:lang w:val="ro-RO"/>
        </w:rPr>
        <w:t>M</w:t>
      </w:r>
      <w:r w:rsidR="005F4338" w:rsidRPr="00C1008C">
        <w:rPr>
          <w:rFonts w:ascii="Times New Roman" w:hAnsi="Times New Roman"/>
          <w:sz w:val="24"/>
          <w:szCs w:val="24"/>
          <w:lang w:val="ro-RO"/>
        </w:rPr>
        <w:t>etodologice</w:t>
      </w:r>
      <w:r w:rsidRPr="00C1008C">
        <w:rPr>
          <w:rFonts w:ascii="Times New Roman" w:hAnsi="Times New Roman"/>
          <w:sz w:val="24"/>
          <w:szCs w:val="24"/>
          <w:lang w:val="ro-RO"/>
        </w:rPr>
        <w:t xml:space="preserve"> de aplicare a prevederilor referitoare la atribuirea contractului de achiziţie publică/acordului cadru din Legea nr. 98/2016 privind achiziţiile publice</w:t>
      </w:r>
      <w:r w:rsidR="00B759F4" w:rsidRPr="00C1008C">
        <w:rPr>
          <w:rFonts w:ascii="Times New Roman" w:hAnsi="Times New Roman"/>
          <w:sz w:val="24"/>
          <w:szCs w:val="24"/>
          <w:lang w:val="ro-RO"/>
        </w:rPr>
        <w:t>, Agenţia pentru Protecţi</w:t>
      </w:r>
      <w:r w:rsidRPr="00C1008C">
        <w:rPr>
          <w:rFonts w:ascii="Times New Roman" w:hAnsi="Times New Roman"/>
          <w:sz w:val="24"/>
          <w:szCs w:val="24"/>
          <w:lang w:val="ro-RO"/>
        </w:rPr>
        <w:t xml:space="preserve">a Mediului </w:t>
      </w:r>
      <w:r w:rsidR="00B759F4" w:rsidRPr="00C1008C">
        <w:rPr>
          <w:rFonts w:ascii="Times New Roman" w:hAnsi="Times New Roman"/>
          <w:sz w:val="24"/>
          <w:szCs w:val="24"/>
          <w:lang w:val="ro-RO"/>
        </w:rPr>
        <w:t>Bihor</w:t>
      </w:r>
      <w:r w:rsidRPr="00C1008C">
        <w:rPr>
          <w:rFonts w:ascii="Times New Roman" w:hAnsi="Times New Roman"/>
          <w:sz w:val="24"/>
          <w:szCs w:val="24"/>
          <w:lang w:val="ro-RO"/>
        </w:rPr>
        <w:t xml:space="preserve"> a procedat la elaborarea Strategiei anuale privind achiziţiile publice pe anul 201</w:t>
      </w:r>
      <w:r w:rsidR="005247B6" w:rsidRPr="00C1008C">
        <w:rPr>
          <w:rFonts w:ascii="Times New Roman" w:hAnsi="Times New Roman"/>
          <w:sz w:val="24"/>
          <w:szCs w:val="24"/>
          <w:lang w:val="ro-RO"/>
        </w:rPr>
        <w:t>9</w:t>
      </w:r>
      <w:r w:rsidRPr="00C1008C">
        <w:rPr>
          <w:rFonts w:ascii="Times New Roman" w:hAnsi="Times New Roman"/>
          <w:sz w:val="24"/>
          <w:szCs w:val="24"/>
          <w:lang w:val="ro-RO"/>
        </w:rPr>
        <w:t>.</w:t>
      </w:r>
    </w:p>
    <w:p w:rsidR="00DB17FC" w:rsidRPr="00C1008C" w:rsidRDefault="00DB17FC" w:rsidP="00EC301A">
      <w:pPr>
        <w:ind w:left="360" w:firstLine="360"/>
        <w:jc w:val="both"/>
        <w:rPr>
          <w:rFonts w:ascii="Times New Roman" w:hAnsi="Times New Roman"/>
          <w:sz w:val="24"/>
          <w:szCs w:val="24"/>
          <w:lang w:val="ro-RO"/>
        </w:rPr>
      </w:pPr>
      <w:r w:rsidRPr="00C1008C">
        <w:rPr>
          <w:rFonts w:ascii="Times New Roman" w:hAnsi="Times New Roman"/>
          <w:sz w:val="24"/>
          <w:szCs w:val="24"/>
          <w:lang w:val="ro-RO"/>
        </w:rPr>
        <w:t>Pentru elaborarea acestei strategii anuale a achiziţiilor publice s-a pornit de la centralizarea referatelor de necesitate elaborate de către fiecare şef de serviciu, birou, compartiment prin identificarea necesităţilor în raport cu activitatea ce urmează a fi desfăşurată de către toate serviciil/compartimentele în decursul anului ce urmează. De asemenea</w:t>
      </w:r>
      <w:r w:rsidR="005F4338" w:rsidRPr="00C1008C">
        <w:rPr>
          <w:rFonts w:ascii="Times New Roman" w:hAnsi="Times New Roman"/>
          <w:sz w:val="24"/>
          <w:szCs w:val="24"/>
          <w:lang w:val="ro-RO"/>
        </w:rPr>
        <w:t xml:space="preserve"> pe parcursul anului strategia </w:t>
      </w:r>
      <w:r w:rsidRPr="00C1008C">
        <w:rPr>
          <w:rFonts w:ascii="Times New Roman" w:hAnsi="Times New Roman"/>
          <w:sz w:val="24"/>
          <w:szCs w:val="24"/>
          <w:lang w:val="ro-RO"/>
        </w:rPr>
        <w:t>a</w:t>
      </w:r>
      <w:r w:rsidR="005F4338" w:rsidRPr="00C1008C">
        <w:rPr>
          <w:rFonts w:ascii="Times New Roman" w:hAnsi="Times New Roman"/>
          <w:sz w:val="24"/>
          <w:szCs w:val="24"/>
          <w:lang w:val="ro-RO"/>
        </w:rPr>
        <w:t>n</w:t>
      </w:r>
      <w:r w:rsidRPr="00C1008C">
        <w:rPr>
          <w:rFonts w:ascii="Times New Roman" w:hAnsi="Times New Roman"/>
          <w:sz w:val="24"/>
          <w:szCs w:val="24"/>
          <w:lang w:val="ro-RO"/>
        </w:rPr>
        <w:t>uală a achiziţiilor publice va putea fi modificată în raport cu necesităţile identificate pe parcursul anului. Introducerea modificărilor este condiţionată de identificarea surselor de finanţare.</w:t>
      </w:r>
    </w:p>
    <w:p w:rsidR="00DB17FC" w:rsidRPr="00C1008C" w:rsidRDefault="00DB17FC" w:rsidP="00EC301A">
      <w:pPr>
        <w:ind w:left="360" w:firstLine="360"/>
        <w:jc w:val="both"/>
        <w:rPr>
          <w:rFonts w:ascii="Times New Roman" w:hAnsi="Times New Roman"/>
          <w:sz w:val="24"/>
          <w:szCs w:val="24"/>
          <w:lang w:val="ro-RO"/>
        </w:rPr>
      </w:pPr>
      <w:r w:rsidRPr="00C1008C">
        <w:rPr>
          <w:rFonts w:ascii="Times New Roman" w:hAnsi="Times New Roman"/>
          <w:sz w:val="24"/>
          <w:szCs w:val="24"/>
          <w:lang w:val="ro-RO"/>
        </w:rPr>
        <w:t>Compartimentul Buget, Finanţe, Administrativ şi Resurse Umane a procedat al întocmirea prezentei strategii prin utilizarea următoarelor informaţii şi cel puţin a următoarelor elemente estimative:</w:t>
      </w:r>
    </w:p>
    <w:p w:rsidR="00DB17FC" w:rsidRPr="00C1008C" w:rsidRDefault="00DB17FC" w:rsidP="00EC301A">
      <w:pPr>
        <w:pStyle w:val="ListParagraph"/>
        <w:numPr>
          <w:ilvl w:val="0"/>
          <w:numId w:val="3"/>
        </w:numPr>
        <w:jc w:val="both"/>
        <w:rPr>
          <w:rFonts w:ascii="Times New Roman" w:hAnsi="Times New Roman"/>
          <w:sz w:val="24"/>
          <w:szCs w:val="24"/>
          <w:lang w:val="ro-RO"/>
        </w:rPr>
      </w:pPr>
      <w:r w:rsidRPr="00C1008C">
        <w:rPr>
          <w:rFonts w:ascii="Times New Roman" w:hAnsi="Times New Roman"/>
          <w:sz w:val="24"/>
          <w:szCs w:val="24"/>
          <w:lang w:val="ro-RO"/>
        </w:rPr>
        <w:t xml:space="preserve">Nevoile identificate la nivelul Agenţiei pentru Protecţia Mediului </w:t>
      </w:r>
      <w:r w:rsidR="00B759F4" w:rsidRPr="00C1008C">
        <w:rPr>
          <w:rFonts w:ascii="Times New Roman" w:hAnsi="Times New Roman"/>
          <w:sz w:val="24"/>
          <w:szCs w:val="24"/>
          <w:lang w:val="ro-RO"/>
        </w:rPr>
        <w:t>Bihor</w:t>
      </w:r>
      <w:r w:rsidRPr="00C1008C">
        <w:rPr>
          <w:rFonts w:ascii="Times New Roman" w:hAnsi="Times New Roman"/>
          <w:sz w:val="24"/>
          <w:szCs w:val="24"/>
          <w:lang w:val="ro-RO"/>
        </w:rPr>
        <w:t xml:space="preserve"> ca fiind necesare a fi satisfăcute ca urmare a unui proces de achiziţie publică, aşa cum rezultă acestea din solicitările transmise de către toate compartimentele din cadrul instituţiei.</w:t>
      </w:r>
    </w:p>
    <w:p w:rsidR="00DB17FC" w:rsidRPr="00C1008C" w:rsidRDefault="00DB17FC" w:rsidP="00EC301A">
      <w:pPr>
        <w:pStyle w:val="ListParagraph"/>
        <w:numPr>
          <w:ilvl w:val="0"/>
          <w:numId w:val="3"/>
        </w:numPr>
        <w:jc w:val="both"/>
        <w:rPr>
          <w:rFonts w:ascii="Times New Roman" w:hAnsi="Times New Roman"/>
          <w:sz w:val="24"/>
          <w:szCs w:val="24"/>
          <w:lang w:val="ro-RO"/>
        </w:rPr>
      </w:pPr>
      <w:r w:rsidRPr="00C1008C">
        <w:rPr>
          <w:rFonts w:ascii="Times New Roman" w:hAnsi="Times New Roman"/>
          <w:sz w:val="24"/>
          <w:szCs w:val="24"/>
          <w:lang w:val="ro-RO"/>
        </w:rPr>
        <w:t xml:space="preserve">Valoarea estimată a achiziţiilor </w:t>
      </w:r>
      <w:r w:rsidR="005F4338" w:rsidRPr="00C1008C">
        <w:rPr>
          <w:rFonts w:ascii="Times New Roman" w:hAnsi="Times New Roman"/>
          <w:sz w:val="24"/>
          <w:szCs w:val="24"/>
          <w:lang w:val="ro-RO"/>
        </w:rPr>
        <w:t>corespunzătoare</w:t>
      </w:r>
      <w:r w:rsidRPr="00C1008C">
        <w:rPr>
          <w:rFonts w:ascii="Times New Roman" w:hAnsi="Times New Roman"/>
          <w:sz w:val="24"/>
          <w:szCs w:val="24"/>
          <w:lang w:val="ro-RO"/>
        </w:rPr>
        <w:t xml:space="preserve"> nevoilor;</w:t>
      </w:r>
    </w:p>
    <w:p w:rsidR="00DB17FC" w:rsidRPr="00C1008C" w:rsidRDefault="00DB17FC" w:rsidP="00EC301A">
      <w:pPr>
        <w:pStyle w:val="ListParagraph"/>
        <w:numPr>
          <w:ilvl w:val="0"/>
          <w:numId w:val="3"/>
        </w:numPr>
        <w:jc w:val="both"/>
        <w:rPr>
          <w:rFonts w:ascii="Times New Roman" w:hAnsi="Times New Roman"/>
          <w:sz w:val="24"/>
          <w:szCs w:val="24"/>
          <w:lang w:val="ro-RO"/>
        </w:rPr>
      </w:pPr>
      <w:r w:rsidRPr="00C1008C">
        <w:rPr>
          <w:rFonts w:ascii="Times New Roman" w:hAnsi="Times New Roman"/>
          <w:sz w:val="24"/>
          <w:szCs w:val="24"/>
          <w:lang w:val="ro-RO"/>
        </w:rPr>
        <w:t>Capacitatea profesională existentă la nivelul autorităţii contractante pentru derularea unui proces care să asigure beneficiile aşteptate;</w:t>
      </w:r>
    </w:p>
    <w:p w:rsidR="00DB17FC" w:rsidRPr="00C1008C" w:rsidRDefault="00DB17FC" w:rsidP="00EC301A">
      <w:pPr>
        <w:pStyle w:val="ListParagraph"/>
        <w:numPr>
          <w:ilvl w:val="0"/>
          <w:numId w:val="3"/>
        </w:numPr>
        <w:jc w:val="both"/>
        <w:rPr>
          <w:rFonts w:ascii="Times New Roman" w:hAnsi="Times New Roman"/>
          <w:sz w:val="24"/>
          <w:szCs w:val="24"/>
          <w:lang w:val="ro-RO"/>
        </w:rPr>
      </w:pPr>
      <w:r w:rsidRPr="00C1008C">
        <w:rPr>
          <w:rFonts w:ascii="Times New Roman" w:hAnsi="Times New Roman"/>
          <w:sz w:val="24"/>
          <w:szCs w:val="24"/>
          <w:lang w:val="ro-RO"/>
        </w:rPr>
        <w:lastRenderedPageBreak/>
        <w:t xml:space="preserve">Identificarea resurselor existente la nivel de APM </w:t>
      </w:r>
      <w:r w:rsidR="00B759F4" w:rsidRPr="00C1008C">
        <w:rPr>
          <w:rFonts w:ascii="Times New Roman" w:hAnsi="Times New Roman"/>
          <w:sz w:val="24"/>
          <w:szCs w:val="24"/>
          <w:lang w:val="ro-RO"/>
        </w:rPr>
        <w:t>BIHOR</w:t>
      </w:r>
      <w:r w:rsidRPr="00C1008C">
        <w:rPr>
          <w:rFonts w:ascii="Times New Roman" w:hAnsi="Times New Roman"/>
          <w:sz w:val="24"/>
          <w:szCs w:val="24"/>
          <w:lang w:val="ro-RO"/>
        </w:rPr>
        <w:t xml:space="preserve"> şi, după caz, necesarul de resurse suplimentare, care pot fi alocate derulării proceselor de achiziţii publice.</w:t>
      </w:r>
      <w:r w:rsidR="005F4338" w:rsidRPr="00C1008C">
        <w:rPr>
          <w:rFonts w:ascii="Times New Roman" w:hAnsi="Times New Roman"/>
          <w:sz w:val="24"/>
          <w:szCs w:val="24"/>
          <w:lang w:val="ro-RO"/>
        </w:rPr>
        <w:t xml:space="preserve"> Sursa fondurilor este reprezentată de alocaţii</w:t>
      </w:r>
      <w:r w:rsidR="00721865" w:rsidRPr="00C1008C">
        <w:rPr>
          <w:rFonts w:ascii="Times New Roman" w:hAnsi="Times New Roman"/>
          <w:sz w:val="24"/>
          <w:szCs w:val="24"/>
          <w:lang w:val="ro-RO"/>
        </w:rPr>
        <w:t xml:space="preserve"> bugetare de la Bugetul de Stat, prin Ministerul Mediului Apelor şi Pădurilor – ordonator principal de credite şi Agenţia Naţional</w:t>
      </w:r>
      <w:r w:rsidR="00C47FA0" w:rsidRPr="00C1008C">
        <w:rPr>
          <w:rFonts w:ascii="Times New Roman" w:hAnsi="Times New Roman"/>
          <w:sz w:val="24"/>
          <w:szCs w:val="24"/>
          <w:lang w:val="ro-RO"/>
        </w:rPr>
        <w:t>ă pe</w:t>
      </w:r>
      <w:r w:rsidR="00721865" w:rsidRPr="00C1008C">
        <w:rPr>
          <w:rFonts w:ascii="Times New Roman" w:hAnsi="Times New Roman"/>
          <w:sz w:val="24"/>
          <w:szCs w:val="24"/>
          <w:lang w:val="ro-RO"/>
        </w:rPr>
        <w:t>ntru Protecţia Mediului - ordonator secundar de credite.</w:t>
      </w:r>
    </w:p>
    <w:p w:rsidR="00DB17FC" w:rsidRPr="00C1008C" w:rsidRDefault="00DB17FC" w:rsidP="00EC301A">
      <w:pPr>
        <w:ind w:left="360" w:firstLine="360"/>
        <w:jc w:val="both"/>
        <w:rPr>
          <w:rFonts w:ascii="Times New Roman" w:hAnsi="Times New Roman"/>
          <w:sz w:val="24"/>
          <w:szCs w:val="24"/>
          <w:lang w:val="ro-RO"/>
        </w:rPr>
      </w:pPr>
      <w:r w:rsidRPr="00C1008C">
        <w:rPr>
          <w:rFonts w:ascii="Times New Roman" w:hAnsi="Times New Roman"/>
          <w:sz w:val="24"/>
          <w:szCs w:val="24"/>
          <w:lang w:val="ro-RO"/>
        </w:rPr>
        <w:t xml:space="preserve">În cadrul strategiei anuale de achiziţie publică, Agenţia pentru Protecţia Mediului </w:t>
      </w:r>
      <w:r w:rsidR="00986364" w:rsidRPr="00C1008C">
        <w:rPr>
          <w:rFonts w:ascii="Times New Roman" w:hAnsi="Times New Roman"/>
          <w:sz w:val="24"/>
          <w:szCs w:val="24"/>
          <w:lang w:val="ro-RO"/>
        </w:rPr>
        <w:t>Bihor</w:t>
      </w:r>
      <w:r w:rsidRPr="00C1008C">
        <w:rPr>
          <w:rFonts w:ascii="Times New Roman" w:hAnsi="Times New Roman"/>
          <w:sz w:val="24"/>
          <w:szCs w:val="24"/>
          <w:lang w:val="ro-RO"/>
        </w:rPr>
        <w:t xml:space="preserve"> are obligaţia de a elabora </w:t>
      </w:r>
      <w:r w:rsidRPr="00C1008C">
        <w:rPr>
          <w:rFonts w:ascii="Times New Roman" w:hAnsi="Times New Roman"/>
          <w:b/>
          <w:sz w:val="24"/>
          <w:szCs w:val="24"/>
          <w:lang w:val="ro-RO"/>
        </w:rPr>
        <w:t>programul anual al achiziţiilor publice şi anexa privind achiziţiile directe</w:t>
      </w:r>
      <w:r w:rsidRPr="00C1008C">
        <w:rPr>
          <w:rFonts w:ascii="Times New Roman" w:hAnsi="Times New Roman"/>
          <w:sz w:val="24"/>
          <w:szCs w:val="24"/>
          <w:lang w:val="ro-RO"/>
        </w:rPr>
        <w:t xml:space="preserve">, ca instrument managerial utilizat pentru planificarea şi monitorizarea portofoliului de procese de achiziţie la nivel de autoritate contractantă, pentru planificarea resurselor necesare derulării proceselor şi pentru verificarea modului de îndeplinire a obiectivelor din strategia locală/regională/naţională de dezvoltare, acolo unde este aplicabil. </w:t>
      </w:r>
    </w:p>
    <w:p w:rsidR="00DB17FC" w:rsidRPr="00EC301A" w:rsidRDefault="00DB17FC" w:rsidP="00EC301A">
      <w:pPr>
        <w:pStyle w:val="ListParagraph"/>
        <w:numPr>
          <w:ilvl w:val="0"/>
          <w:numId w:val="2"/>
        </w:numPr>
        <w:ind w:left="1440"/>
        <w:jc w:val="both"/>
        <w:rPr>
          <w:rFonts w:ascii="Times New Roman" w:hAnsi="Times New Roman"/>
          <w:b/>
          <w:sz w:val="28"/>
          <w:szCs w:val="28"/>
          <w:lang w:val="ro-RO"/>
        </w:rPr>
      </w:pPr>
      <w:r w:rsidRPr="00EC301A">
        <w:rPr>
          <w:rFonts w:ascii="Times New Roman" w:hAnsi="Times New Roman"/>
          <w:b/>
          <w:sz w:val="28"/>
          <w:szCs w:val="28"/>
          <w:lang w:val="ro-RO"/>
        </w:rPr>
        <w:t>Etapele procesului de achiziţiei publică c</w:t>
      </w:r>
      <w:r w:rsidR="005247B6" w:rsidRPr="00EC301A">
        <w:rPr>
          <w:rFonts w:ascii="Times New Roman" w:hAnsi="Times New Roman"/>
          <w:b/>
          <w:sz w:val="28"/>
          <w:szCs w:val="28"/>
          <w:lang w:val="ro-RO"/>
        </w:rPr>
        <w:t>are vor fi parcurse în anul 2019</w:t>
      </w:r>
    </w:p>
    <w:p w:rsidR="00DB17FC" w:rsidRPr="00C1008C" w:rsidRDefault="00DB17FC" w:rsidP="00EC301A">
      <w:pPr>
        <w:pStyle w:val="ListParagraph"/>
        <w:numPr>
          <w:ilvl w:val="1"/>
          <w:numId w:val="2"/>
        </w:numPr>
        <w:jc w:val="both"/>
        <w:rPr>
          <w:rFonts w:ascii="Times New Roman" w:hAnsi="Times New Roman"/>
          <w:sz w:val="24"/>
          <w:szCs w:val="24"/>
          <w:lang w:val="ro-RO"/>
        </w:rPr>
      </w:pPr>
      <w:r w:rsidRPr="00C1008C">
        <w:rPr>
          <w:rFonts w:ascii="Times New Roman" w:hAnsi="Times New Roman"/>
          <w:sz w:val="24"/>
          <w:szCs w:val="24"/>
          <w:lang w:val="ro-RO"/>
        </w:rPr>
        <w:t>Atribuirea unui contract de achiziţie publică/ acord-cadru este rezultatul unui proces ce se va desfăşura pe mai multe etape.</w:t>
      </w:r>
    </w:p>
    <w:p w:rsidR="00DB17FC" w:rsidRPr="00C1008C" w:rsidRDefault="00DB17FC" w:rsidP="00EC301A">
      <w:pPr>
        <w:pStyle w:val="ListParagraph"/>
        <w:numPr>
          <w:ilvl w:val="1"/>
          <w:numId w:val="2"/>
        </w:numPr>
        <w:jc w:val="both"/>
        <w:rPr>
          <w:rFonts w:ascii="Times New Roman" w:hAnsi="Times New Roman"/>
          <w:b/>
          <w:sz w:val="24"/>
          <w:szCs w:val="24"/>
          <w:lang w:val="ro-RO"/>
        </w:rPr>
      </w:pPr>
      <w:r w:rsidRPr="00C1008C">
        <w:rPr>
          <w:rFonts w:ascii="Times New Roman" w:hAnsi="Times New Roman"/>
          <w:sz w:val="24"/>
          <w:szCs w:val="24"/>
          <w:lang w:val="ro-RO"/>
        </w:rPr>
        <w:t xml:space="preserve">APM </w:t>
      </w:r>
      <w:r w:rsidR="00986364" w:rsidRPr="00C1008C">
        <w:rPr>
          <w:rFonts w:ascii="Times New Roman" w:hAnsi="Times New Roman"/>
          <w:sz w:val="24"/>
          <w:szCs w:val="24"/>
          <w:lang w:val="ro-RO"/>
        </w:rPr>
        <w:t>BIHOR</w:t>
      </w:r>
      <w:r w:rsidR="00721865" w:rsidRPr="00C1008C">
        <w:rPr>
          <w:rFonts w:ascii="Times New Roman" w:hAnsi="Times New Roman"/>
          <w:sz w:val="24"/>
          <w:szCs w:val="24"/>
          <w:lang w:val="ro-RO"/>
        </w:rPr>
        <w:t>,</w:t>
      </w:r>
      <w:r w:rsidRPr="00C1008C">
        <w:rPr>
          <w:rFonts w:ascii="Times New Roman" w:hAnsi="Times New Roman"/>
          <w:sz w:val="24"/>
          <w:szCs w:val="24"/>
          <w:lang w:val="ro-RO"/>
        </w:rPr>
        <w:t xml:space="preserve"> în calitate de autoritate contractantă prin comp</w:t>
      </w:r>
      <w:r w:rsidR="00721865" w:rsidRPr="00C1008C">
        <w:rPr>
          <w:rFonts w:ascii="Times New Roman" w:hAnsi="Times New Roman"/>
          <w:sz w:val="24"/>
          <w:szCs w:val="24"/>
          <w:lang w:val="ro-RO"/>
        </w:rPr>
        <w:t>aertimentul</w:t>
      </w:r>
      <w:r w:rsidRPr="00C1008C">
        <w:rPr>
          <w:rFonts w:ascii="Times New Roman" w:hAnsi="Times New Roman"/>
          <w:sz w:val="24"/>
          <w:szCs w:val="24"/>
          <w:lang w:val="ro-RO"/>
        </w:rPr>
        <w:t xml:space="preserve"> BFARU trebuie să se documenteze şi să parcurgă pentru fiecare </w:t>
      </w:r>
      <w:r w:rsidRPr="00C1008C">
        <w:rPr>
          <w:rFonts w:ascii="Times New Roman" w:hAnsi="Times New Roman"/>
          <w:b/>
          <w:sz w:val="24"/>
          <w:szCs w:val="24"/>
          <w:lang w:val="ro-RO"/>
        </w:rPr>
        <w:t>proces de achiziţie publică trei etape distincte:</w:t>
      </w:r>
    </w:p>
    <w:p w:rsidR="00DB17FC" w:rsidRPr="00C1008C" w:rsidRDefault="00DB17FC" w:rsidP="00EC301A">
      <w:pPr>
        <w:pStyle w:val="ListParagraph"/>
        <w:numPr>
          <w:ilvl w:val="0"/>
          <w:numId w:val="4"/>
        </w:numPr>
        <w:jc w:val="both"/>
        <w:rPr>
          <w:rFonts w:ascii="Times New Roman" w:hAnsi="Times New Roman"/>
          <w:sz w:val="24"/>
          <w:szCs w:val="24"/>
          <w:lang w:val="ro-RO"/>
        </w:rPr>
      </w:pPr>
      <w:r w:rsidRPr="00C1008C">
        <w:rPr>
          <w:rFonts w:ascii="Times New Roman" w:hAnsi="Times New Roman"/>
          <w:sz w:val="24"/>
          <w:szCs w:val="24"/>
          <w:lang w:val="ro-RO"/>
        </w:rPr>
        <w:t>Etapa planificare/pregătire, inclusiv consultarea pieţei;</w:t>
      </w:r>
    </w:p>
    <w:p w:rsidR="00DB17FC" w:rsidRPr="00C1008C" w:rsidRDefault="00DB17FC" w:rsidP="00EC301A">
      <w:pPr>
        <w:pStyle w:val="ListParagraph"/>
        <w:numPr>
          <w:ilvl w:val="0"/>
          <w:numId w:val="4"/>
        </w:numPr>
        <w:jc w:val="both"/>
        <w:rPr>
          <w:rFonts w:ascii="Times New Roman" w:hAnsi="Times New Roman"/>
          <w:sz w:val="24"/>
          <w:szCs w:val="24"/>
          <w:lang w:val="ro-RO"/>
        </w:rPr>
      </w:pPr>
      <w:r w:rsidRPr="00C1008C">
        <w:rPr>
          <w:rFonts w:ascii="Times New Roman" w:hAnsi="Times New Roman"/>
          <w:sz w:val="24"/>
          <w:szCs w:val="24"/>
          <w:lang w:val="ro-RO"/>
        </w:rPr>
        <w:t>Etapa de organizare a procedurii şi atribuirea contractului/acordului cadru;</w:t>
      </w:r>
    </w:p>
    <w:p w:rsidR="00DB17FC" w:rsidRPr="00C1008C" w:rsidRDefault="00DB17FC" w:rsidP="00EC301A">
      <w:pPr>
        <w:pStyle w:val="ListParagraph"/>
        <w:numPr>
          <w:ilvl w:val="0"/>
          <w:numId w:val="4"/>
        </w:numPr>
        <w:jc w:val="both"/>
        <w:rPr>
          <w:rFonts w:ascii="Times New Roman" w:hAnsi="Times New Roman"/>
          <w:sz w:val="24"/>
          <w:szCs w:val="24"/>
          <w:lang w:val="ro-RO"/>
        </w:rPr>
      </w:pPr>
      <w:r w:rsidRPr="00C1008C">
        <w:rPr>
          <w:rFonts w:ascii="Times New Roman" w:hAnsi="Times New Roman"/>
          <w:sz w:val="24"/>
          <w:szCs w:val="24"/>
          <w:lang w:val="ro-RO"/>
        </w:rPr>
        <w:t>Eta</w:t>
      </w:r>
      <w:r w:rsidR="00721865" w:rsidRPr="00C1008C">
        <w:rPr>
          <w:rFonts w:ascii="Times New Roman" w:hAnsi="Times New Roman"/>
          <w:sz w:val="24"/>
          <w:szCs w:val="24"/>
          <w:lang w:val="ro-RO"/>
        </w:rPr>
        <w:t>pa post-</w:t>
      </w:r>
      <w:r w:rsidRPr="00C1008C">
        <w:rPr>
          <w:rFonts w:ascii="Times New Roman" w:hAnsi="Times New Roman"/>
          <w:sz w:val="24"/>
          <w:szCs w:val="24"/>
          <w:lang w:val="ro-RO"/>
        </w:rPr>
        <w:t>atribuire a contractului/acordului cadru, respectiv executarea şi monitorizarea implementării contractului/acordului cadru.</w:t>
      </w:r>
    </w:p>
    <w:p w:rsidR="00DB17FC" w:rsidRPr="00C1008C" w:rsidRDefault="00DB17FC" w:rsidP="00EC301A">
      <w:pPr>
        <w:pStyle w:val="ListParagraph"/>
        <w:numPr>
          <w:ilvl w:val="0"/>
          <w:numId w:val="5"/>
        </w:numPr>
        <w:jc w:val="both"/>
        <w:rPr>
          <w:rFonts w:ascii="Times New Roman" w:hAnsi="Times New Roman"/>
          <w:b/>
          <w:sz w:val="24"/>
          <w:szCs w:val="24"/>
          <w:lang w:val="ro-RO"/>
        </w:rPr>
      </w:pPr>
      <w:r w:rsidRPr="00C1008C">
        <w:rPr>
          <w:rFonts w:ascii="Times New Roman" w:hAnsi="Times New Roman"/>
          <w:b/>
          <w:sz w:val="24"/>
          <w:szCs w:val="24"/>
          <w:lang w:val="ro-RO"/>
        </w:rPr>
        <w:t>Etapa planificare/pregătire, inclusiv consultarea pieţei</w:t>
      </w:r>
    </w:p>
    <w:p w:rsidR="00DB17FC" w:rsidRPr="00C1008C" w:rsidRDefault="00DB17FC" w:rsidP="00EC301A">
      <w:pPr>
        <w:ind w:firstLine="360"/>
        <w:jc w:val="both"/>
        <w:rPr>
          <w:rFonts w:ascii="Times New Roman" w:hAnsi="Times New Roman"/>
          <w:sz w:val="24"/>
          <w:szCs w:val="24"/>
          <w:lang w:val="ro-RO"/>
        </w:rPr>
      </w:pPr>
      <w:r w:rsidRPr="00C1008C">
        <w:rPr>
          <w:rFonts w:ascii="Times New Roman" w:hAnsi="Times New Roman"/>
          <w:sz w:val="24"/>
          <w:szCs w:val="24"/>
          <w:lang w:val="ro-RO"/>
        </w:rPr>
        <w:t xml:space="preserve">Se iniţiază prin </w:t>
      </w:r>
      <w:r w:rsidRPr="00C1008C">
        <w:rPr>
          <w:rFonts w:ascii="Times New Roman" w:hAnsi="Times New Roman"/>
          <w:b/>
          <w:sz w:val="24"/>
          <w:szCs w:val="24"/>
          <w:lang w:val="ro-RO"/>
        </w:rPr>
        <w:t>identificarea necesităţilor şi elaborarea referatelor de necesitate</w:t>
      </w:r>
      <w:r w:rsidRPr="00C1008C">
        <w:rPr>
          <w:rFonts w:ascii="Times New Roman" w:hAnsi="Times New Roman"/>
          <w:sz w:val="24"/>
          <w:szCs w:val="24"/>
          <w:lang w:val="ro-RO"/>
        </w:rPr>
        <w:t xml:space="preserve"> şi se încheie cu aprobarea directorului executiv al APM </w:t>
      </w:r>
      <w:r w:rsidR="00986364" w:rsidRPr="00C1008C">
        <w:rPr>
          <w:rFonts w:ascii="Times New Roman" w:hAnsi="Times New Roman"/>
          <w:sz w:val="24"/>
          <w:szCs w:val="24"/>
          <w:lang w:val="ro-RO"/>
        </w:rPr>
        <w:t>BIHOR</w:t>
      </w:r>
      <w:r w:rsidRPr="00C1008C">
        <w:rPr>
          <w:rFonts w:ascii="Times New Roman" w:hAnsi="Times New Roman"/>
          <w:sz w:val="24"/>
          <w:szCs w:val="24"/>
          <w:lang w:val="ro-RO"/>
        </w:rPr>
        <w:t xml:space="preserve"> a </w:t>
      </w:r>
      <w:r w:rsidRPr="00C1008C">
        <w:rPr>
          <w:rFonts w:ascii="Times New Roman" w:hAnsi="Times New Roman"/>
          <w:b/>
          <w:sz w:val="24"/>
          <w:szCs w:val="24"/>
          <w:lang w:val="ro-RO"/>
        </w:rPr>
        <w:t>documentaţiei de atribuire, inclusiv a documentelor suport, precum şi a strategiei de contractare pentru procedura respectivă</w:t>
      </w:r>
      <w:r w:rsidRPr="00C1008C">
        <w:rPr>
          <w:rFonts w:ascii="Times New Roman" w:hAnsi="Times New Roman"/>
          <w:sz w:val="24"/>
          <w:szCs w:val="24"/>
          <w:lang w:val="ro-RO"/>
        </w:rPr>
        <w:t>.</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b/>
          <w:sz w:val="24"/>
          <w:szCs w:val="24"/>
          <w:lang w:val="ro-RO"/>
        </w:rPr>
        <w:t>- Strategia de contractare este un document al fiecărei achiziţii cu o valoare e</w:t>
      </w:r>
      <w:r w:rsidR="00C47FA0" w:rsidRPr="00C1008C">
        <w:rPr>
          <w:rFonts w:ascii="Times New Roman" w:hAnsi="Times New Roman"/>
          <w:b/>
          <w:sz w:val="24"/>
          <w:szCs w:val="24"/>
          <w:lang w:val="ro-RO"/>
        </w:rPr>
        <w:t>stimată egală sau mare decât pra</w:t>
      </w:r>
      <w:r w:rsidRPr="00C1008C">
        <w:rPr>
          <w:rFonts w:ascii="Times New Roman" w:hAnsi="Times New Roman"/>
          <w:b/>
          <w:sz w:val="24"/>
          <w:szCs w:val="24"/>
          <w:lang w:val="ro-RO"/>
        </w:rPr>
        <w:t xml:space="preserve">gurile valorice stabilite la art.7 </w:t>
      </w:r>
      <w:r w:rsidR="00721865" w:rsidRPr="00C1008C">
        <w:rPr>
          <w:rFonts w:ascii="Times New Roman" w:hAnsi="Times New Roman"/>
          <w:b/>
          <w:sz w:val="24"/>
          <w:szCs w:val="24"/>
          <w:lang w:val="ro-RO"/>
        </w:rPr>
        <w:t>alin. (5) din Legea nr.98/2016 p</w:t>
      </w:r>
      <w:r w:rsidRPr="00C1008C">
        <w:rPr>
          <w:rFonts w:ascii="Times New Roman" w:hAnsi="Times New Roman"/>
          <w:b/>
          <w:sz w:val="24"/>
          <w:szCs w:val="24"/>
          <w:lang w:val="ro-RO"/>
        </w:rPr>
        <w:t xml:space="preserve">rivind achiziţiile publice </w:t>
      </w:r>
      <w:r w:rsidRPr="00C1008C">
        <w:rPr>
          <w:rFonts w:ascii="Times New Roman" w:hAnsi="Times New Roman"/>
          <w:sz w:val="24"/>
          <w:szCs w:val="24"/>
          <w:lang w:val="ro-RO"/>
        </w:rPr>
        <w:t>şi este obiect de evaluare în condiţiile stabilite la art.23 din HG nr.395/2016 pentru aprobarea Normelor  metodologice de aplicare a prevederilor referitoare la atribuirea contractului de achiziţie publică/acordului cadru din Legea nr. 98/2016 privind achiziţiile publice.</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 xml:space="preserve">- Prin intermediul strategiei de contractare </w:t>
      </w:r>
      <w:r w:rsidRPr="00C1008C">
        <w:rPr>
          <w:rFonts w:ascii="Times New Roman" w:hAnsi="Times New Roman"/>
          <w:b/>
          <w:sz w:val="24"/>
          <w:szCs w:val="24"/>
          <w:lang w:val="ro-RO"/>
        </w:rPr>
        <w:t xml:space="preserve">se documentează deciziile din etapa de planificare/pregătire a achiziţiilor în legătură cu: </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a) relaţia dintre obiectul, constrângerile asociate şi complexitatea contractului pe de o parte, şi resursele disponibile pentru derularea activităţilor din etapele procesului de achiziţie publică, pe de altă parte;</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b) procedura de atribuire aleasă, precum şi modalităţile speciale de atribuire a contractului de achiziţie publică asociate, dacă este cazul;</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c) tipul de contract propus şi modalitatea de implementare a acestuia;</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lastRenderedPageBreak/>
        <w:t>d) mecanismele de plată în cadrul contractului, alocarea riscurilor în cadrul acestuia, măsuri de gestionare a acestora, stabilirea penalităţilor pentru neîndeplinirea sau îndeplinirea defectuoasă a obligaţiilor contractuale;</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 xml:space="preserve">e) justificările privind valoarea estimată a contractului/acordului cadru, precum şi orice alte elemente legate de obţinerea de beneficii şi/sau îndeplinirea obiectivelor APM </w:t>
      </w:r>
      <w:r w:rsidR="009F40BC" w:rsidRPr="00C1008C">
        <w:rPr>
          <w:rFonts w:ascii="Times New Roman" w:hAnsi="Times New Roman"/>
          <w:sz w:val="24"/>
          <w:szCs w:val="24"/>
          <w:lang w:val="ro-RO"/>
        </w:rPr>
        <w:t>BIHOR</w:t>
      </w:r>
      <w:r w:rsidRPr="00C1008C">
        <w:rPr>
          <w:rFonts w:ascii="Times New Roman" w:hAnsi="Times New Roman"/>
          <w:sz w:val="24"/>
          <w:szCs w:val="24"/>
          <w:lang w:val="ro-RO"/>
        </w:rPr>
        <w:t>;</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f) justificările privind alegerea procedurii de atribuire prevăzute la art.69 alin.2-5 din Legea nr.98/2016 privind achiziţiile publice şi, după caz, decizia de a reduce termenele în condiţiile legii, decizia de a nu utiliza</w:t>
      </w:r>
      <w:r w:rsidR="00F8379D" w:rsidRPr="00C1008C">
        <w:rPr>
          <w:rFonts w:ascii="Times New Roman" w:hAnsi="Times New Roman"/>
          <w:sz w:val="24"/>
          <w:szCs w:val="24"/>
          <w:lang w:val="ro-RO"/>
        </w:rPr>
        <w:t xml:space="preserve"> </w:t>
      </w:r>
      <w:r w:rsidRPr="00C1008C">
        <w:rPr>
          <w:rFonts w:ascii="Times New Roman" w:hAnsi="Times New Roman"/>
          <w:sz w:val="24"/>
          <w:szCs w:val="24"/>
          <w:lang w:val="ro-RO"/>
        </w:rPr>
        <w:t>împărţirea pe loturi, criteriile de calificare privind capacitatea şi după caz, criteriile de selecţie, criteriul de atribuire şi factorii de evaluare utilizaţi;</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g) Obiectivul din strategia locală/regională/naţională de devoltare la a cărui realizare contribuie contractul/acordul cadru respectiv, dacă este cazul;</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sz w:val="24"/>
          <w:szCs w:val="24"/>
          <w:lang w:val="ro-RO"/>
        </w:rPr>
        <w:t xml:space="preserve">h) orice alte elemente relevante pentru îndeplinirea necesităţilor APM </w:t>
      </w:r>
      <w:r w:rsidR="009F40BC" w:rsidRPr="00C1008C">
        <w:rPr>
          <w:rFonts w:ascii="Times New Roman" w:hAnsi="Times New Roman"/>
          <w:sz w:val="24"/>
          <w:szCs w:val="24"/>
          <w:lang w:val="ro-RO"/>
        </w:rPr>
        <w:t>BIHOR</w:t>
      </w:r>
      <w:r w:rsidRPr="00C1008C">
        <w:rPr>
          <w:rFonts w:ascii="Times New Roman" w:hAnsi="Times New Roman"/>
          <w:sz w:val="24"/>
          <w:szCs w:val="24"/>
          <w:lang w:val="ro-RO"/>
        </w:rPr>
        <w:t>;</w:t>
      </w:r>
    </w:p>
    <w:p w:rsidR="00DB17FC" w:rsidRPr="00C1008C" w:rsidRDefault="00DB17FC" w:rsidP="00EC301A">
      <w:pPr>
        <w:jc w:val="both"/>
        <w:rPr>
          <w:rFonts w:ascii="Times New Roman" w:hAnsi="Times New Roman"/>
          <w:sz w:val="24"/>
          <w:szCs w:val="24"/>
          <w:lang w:val="ro-RO"/>
        </w:rPr>
      </w:pPr>
      <w:r w:rsidRPr="00C1008C">
        <w:rPr>
          <w:rFonts w:ascii="Times New Roman" w:hAnsi="Times New Roman"/>
          <w:b/>
          <w:sz w:val="24"/>
          <w:szCs w:val="24"/>
          <w:lang w:val="ro-RO"/>
        </w:rPr>
        <w:t>b) Etapa de organizare a procedurii şi atribuire a contractului/ acord-cadru</w:t>
      </w:r>
      <w:r w:rsidRPr="00C1008C">
        <w:rPr>
          <w:rFonts w:ascii="Times New Roman" w:hAnsi="Times New Roman"/>
          <w:sz w:val="24"/>
          <w:szCs w:val="24"/>
          <w:lang w:val="ro-RO"/>
        </w:rPr>
        <w:t xml:space="preserve"> începe prin transmiterea documentaţiei în SEAP şi se finalizează odată cu intrarea în vigoare a contractului/acordului-cadru.</w:t>
      </w:r>
    </w:p>
    <w:p w:rsidR="00DB17FC" w:rsidRPr="00C1008C" w:rsidRDefault="00DB17FC" w:rsidP="00EC301A">
      <w:pPr>
        <w:ind w:firstLine="720"/>
        <w:jc w:val="both"/>
        <w:rPr>
          <w:rFonts w:ascii="Times New Roman" w:hAnsi="Times New Roman"/>
          <w:b/>
          <w:sz w:val="24"/>
          <w:szCs w:val="24"/>
          <w:lang w:val="ro-RO"/>
        </w:rPr>
      </w:pPr>
      <w:r w:rsidRPr="00C1008C">
        <w:rPr>
          <w:rFonts w:ascii="Times New Roman" w:hAnsi="Times New Roman"/>
          <w:b/>
          <w:sz w:val="24"/>
          <w:szCs w:val="24"/>
          <w:lang w:val="ro-RO"/>
        </w:rPr>
        <w:t>3</w:t>
      </w:r>
      <w:r w:rsidRPr="00EC301A">
        <w:rPr>
          <w:rFonts w:ascii="Times New Roman" w:hAnsi="Times New Roman"/>
          <w:b/>
          <w:sz w:val="28"/>
          <w:szCs w:val="28"/>
          <w:lang w:val="ro-RO"/>
        </w:rPr>
        <w:t>. Programul anual al achiziţiilor publice</w:t>
      </w:r>
      <w:r w:rsidRPr="00C1008C">
        <w:rPr>
          <w:rFonts w:ascii="Times New Roman" w:hAnsi="Times New Roman"/>
          <w:b/>
          <w:sz w:val="24"/>
          <w:szCs w:val="24"/>
          <w:lang w:val="ro-RO"/>
        </w:rPr>
        <w:t xml:space="preserve"> </w:t>
      </w:r>
    </w:p>
    <w:p w:rsidR="00DB17FC" w:rsidRPr="00C1008C" w:rsidRDefault="00DB17FC" w:rsidP="00EC301A">
      <w:pPr>
        <w:jc w:val="both"/>
        <w:rPr>
          <w:rFonts w:ascii="Times New Roman" w:hAnsi="Times New Roman"/>
          <w:b/>
          <w:sz w:val="24"/>
          <w:szCs w:val="24"/>
          <w:lang w:val="ro-RO"/>
        </w:rPr>
      </w:pPr>
      <w:r w:rsidRPr="00C1008C">
        <w:rPr>
          <w:rFonts w:ascii="Times New Roman" w:hAnsi="Times New Roman"/>
          <w:sz w:val="24"/>
          <w:szCs w:val="24"/>
          <w:lang w:val="ro-RO"/>
        </w:rPr>
        <w:t xml:space="preserve">3.1  </w:t>
      </w:r>
      <w:r w:rsidRPr="00C1008C">
        <w:rPr>
          <w:rFonts w:ascii="Times New Roman" w:hAnsi="Times New Roman"/>
          <w:b/>
          <w:sz w:val="24"/>
          <w:szCs w:val="24"/>
          <w:lang w:val="ro-RO"/>
        </w:rPr>
        <w:t xml:space="preserve">Programul anual al </w:t>
      </w:r>
      <w:r w:rsidR="005247B6" w:rsidRPr="00C1008C">
        <w:rPr>
          <w:rFonts w:ascii="Times New Roman" w:hAnsi="Times New Roman"/>
          <w:b/>
          <w:sz w:val="24"/>
          <w:szCs w:val="24"/>
          <w:lang w:val="ro-RO"/>
        </w:rPr>
        <w:t xml:space="preserve">achiziţiilor publice pe anul 2019 </w:t>
      </w:r>
      <w:r w:rsidRPr="00C1008C">
        <w:rPr>
          <w:rFonts w:ascii="Times New Roman" w:hAnsi="Times New Roman"/>
          <w:b/>
          <w:sz w:val="24"/>
          <w:szCs w:val="24"/>
          <w:lang w:val="ro-RO"/>
        </w:rPr>
        <w:t xml:space="preserve"> la nivelul APM </w:t>
      </w:r>
      <w:r w:rsidR="009F40BC" w:rsidRPr="00C1008C">
        <w:rPr>
          <w:rFonts w:ascii="Times New Roman" w:hAnsi="Times New Roman"/>
          <w:b/>
          <w:sz w:val="24"/>
          <w:szCs w:val="24"/>
          <w:lang w:val="ro-RO"/>
        </w:rPr>
        <w:t xml:space="preserve">BIHOR </w:t>
      </w:r>
      <w:r w:rsidRPr="00C1008C">
        <w:rPr>
          <w:rFonts w:ascii="Times New Roman" w:hAnsi="Times New Roman"/>
          <w:sz w:val="24"/>
          <w:szCs w:val="24"/>
          <w:lang w:val="ro-RO"/>
        </w:rPr>
        <w:t xml:space="preserve">se elaborează pe baza referatelor de necesitate transmise de compartimentele de specialitate şi cuprinde totalitatea contractelor de achiziţie publică/acordurilor-cadru pe care APM </w:t>
      </w:r>
      <w:r w:rsidR="008629BF" w:rsidRPr="00C1008C">
        <w:rPr>
          <w:rFonts w:ascii="Times New Roman" w:hAnsi="Times New Roman"/>
          <w:sz w:val="24"/>
          <w:szCs w:val="24"/>
          <w:lang w:val="ro-RO"/>
        </w:rPr>
        <w:t>BIHOR</w:t>
      </w:r>
      <w:r w:rsidRPr="00C1008C">
        <w:rPr>
          <w:rFonts w:ascii="Times New Roman" w:hAnsi="Times New Roman"/>
          <w:sz w:val="24"/>
          <w:szCs w:val="24"/>
          <w:lang w:val="ro-RO"/>
        </w:rPr>
        <w:t xml:space="preserve"> intenţionează să le atribuie în decursul anului 201</w:t>
      </w:r>
      <w:r w:rsidR="005247B6" w:rsidRPr="00C1008C">
        <w:rPr>
          <w:rFonts w:ascii="Times New Roman" w:hAnsi="Times New Roman"/>
          <w:sz w:val="24"/>
          <w:szCs w:val="24"/>
          <w:lang w:val="ro-RO"/>
        </w:rPr>
        <w:t>9</w:t>
      </w:r>
      <w:r w:rsidRPr="00C1008C">
        <w:rPr>
          <w:rFonts w:ascii="Times New Roman" w:hAnsi="Times New Roman"/>
          <w:sz w:val="24"/>
          <w:szCs w:val="24"/>
          <w:lang w:val="ro-RO"/>
        </w:rPr>
        <w:t xml:space="preserve">. </w:t>
      </w:r>
    </w:p>
    <w:p w:rsidR="00DB17FC" w:rsidRPr="00C1008C" w:rsidRDefault="00DB17FC" w:rsidP="00EC301A">
      <w:pPr>
        <w:spacing w:after="0"/>
        <w:jc w:val="both"/>
        <w:rPr>
          <w:rFonts w:ascii="Times New Roman" w:hAnsi="Times New Roman"/>
          <w:sz w:val="24"/>
          <w:szCs w:val="24"/>
          <w:lang w:val="ro-RO"/>
        </w:rPr>
      </w:pPr>
      <w:r w:rsidRPr="00C1008C">
        <w:rPr>
          <w:rFonts w:ascii="Times New Roman" w:hAnsi="Times New Roman"/>
          <w:sz w:val="24"/>
          <w:szCs w:val="24"/>
          <w:lang w:val="ro-RO"/>
        </w:rPr>
        <w:t>3.2. La elaborarea Programului anual al achiziţiilor publice pentru anul 201</w:t>
      </w:r>
      <w:r w:rsidR="005247B6" w:rsidRPr="00C1008C">
        <w:rPr>
          <w:rFonts w:ascii="Times New Roman" w:hAnsi="Times New Roman"/>
          <w:sz w:val="24"/>
          <w:szCs w:val="24"/>
          <w:lang w:val="ro-RO"/>
        </w:rPr>
        <w:t xml:space="preserve">9 </w:t>
      </w:r>
      <w:r w:rsidRPr="00C1008C">
        <w:rPr>
          <w:rFonts w:ascii="Times New Roman" w:hAnsi="Times New Roman"/>
          <w:sz w:val="24"/>
          <w:szCs w:val="24"/>
          <w:lang w:val="ro-RO"/>
        </w:rPr>
        <w:t xml:space="preserve"> s-a  ţinut cont de: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a) necesităţile obiective de produse, servicii şi lucrări;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b) gradul de prioritate a necesităţilor, conform propunerilor compartimentelor de specialitate;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c) anticipările cu privire la sursele de finanţare ce urmează a fi identificate.</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După aprobarea bugetului propriu, precum şi ori de câte ori intervin modificări în bugetul APM </w:t>
      </w:r>
      <w:r w:rsidR="008629BF" w:rsidRPr="00C1008C">
        <w:rPr>
          <w:rFonts w:ascii="Times New Roman" w:hAnsi="Times New Roman"/>
          <w:sz w:val="24"/>
          <w:szCs w:val="24"/>
          <w:lang w:val="ro-RO"/>
        </w:rPr>
        <w:t>BIHOR</w:t>
      </w:r>
      <w:r w:rsidRPr="00C1008C">
        <w:rPr>
          <w:rFonts w:ascii="Times New Roman" w:hAnsi="Times New Roman"/>
          <w:sz w:val="24"/>
          <w:szCs w:val="24"/>
          <w:lang w:val="ro-RO"/>
        </w:rPr>
        <w:t>. Programul anual al achiziţiilor publice pentru anul 201</w:t>
      </w:r>
      <w:r w:rsidR="005247B6" w:rsidRPr="00C1008C">
        <w:rPr>
          <w:rFonts w:ascii="Times New Roman" w:hAnsi="Times New Roman"/>
          <w:sz w:val="24"/>
          <w:szCs w:val="24"/>
          <w:lang w:val="ro-RO"/>
        </w:rPr>
        <w:t>9</w:t>
      </w:r>
      <w:r w:rsidRPr="00C1008C">
        <w:rPr>
          <w:rFonts w:ascii="Times New Roman" w:hAnsi="Times New Roman"/>
          <w:sz w:val="24"/>
          <w:szCs w:val="24"/>
          <w:lang w:val="ro-RO"/>
        </w:rPr>
        <w:t xml:space="preserve"> se va actualiza în funcţie de fondurile aprobate.</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3.3 Programul anual al achiziţiilor publice pentru anul 201</w:t>
      </w:r>
      <w:r w:rsidR="005247B6" w:rsidRPr="00C1008C">
        <w:rPr>
          <w:rFonts w:ascii="Times New Roman" w:hAnsi="Times New Roman"/>
          <w:sz w:val="24"/>
          <w:szCs w:val="24"/>
          <w:lang w:val="ro-RO"/>
        </w:rPr>
        <w:t>9</w:t>
      </w:r>
      <w:r w:rsidRPr="00C1008C">
        <w:rPr>
          <w:rFonts w:ascii="Times New Roman" w:hAnsi="Times New Roman"/>
          <w:sz w:val="24"/>
          <w:szCs w:val="24"/>
          <w:lang w:val="ro-RO"/>
        </w:rPr>
        <w:t xml:space="preserve"> al APM </w:t>
      </w:r>
      <w:r w:rsidR="008629BF" w:rsidRPr="00C1008C">
        <w:rPr>
          <w:rFonts w:ascii="Times New Roman" w:hAnsi="Times New Roman"/>
          <w:sz w:val="24"/>
          <w:szCs w:val="24"/>
          <w:lang w:val="ro-RO"/>
        </w:rPr>
        <w:t>BIHOR</w:t>
      </w:r>
      <w:r w:rsidR="00195DE9" w:rsidRPr="00C1008C">
        <w:rPr>
          <w:rFonts w:ascii="Times New Roman" w:hAnsi="Times New Roman"/>
          <w:sz w:val="24"/>
          <w:szCs w:val="24"/>
          <w:lang w:val="ro-RO"/>
        </w:rPr>
        <w:t xml:space="preserve"> </w:t>
      </w:r>
      <w:r w:rsidRPr="00C1008C">
        <w:rPr>
          <w:rFonts w:ascii="Times New Roman" w:hAnsi="Times New Roman"/>
          <w:sz w:val="24"/>
          <w:szCs w:val="24"/>
          <w:lang w:val="ro-RO"/>
        </w:rPr>
        <w:t xml:space="preserve">este prevăzut în ANEXĂ la  prezenta Strategie şi cuprinde cel puţin informaţii referitoare la: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a) obiectul contractului de achiziţie publică/acordului-cadru;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b) codul vocabularului comun al achiziţiilor publice (CPV);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c) valoarea estimată a contractului/acordului-cadru ce urmează a fi atribuit ca rezultat al derulării unui proces de achiziţie, exprimată în lei, fără TVA stabilită pe baza estimărilor compartimenteloe de specialitate;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d) sursa de finanţare;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e) procedura stabilită pentru derularea procesului de achiziţie;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f) data estimată pentru iniţierea procedurii;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g) data estimată pentru atribuirea contractului; </w:t>
      </w:r>
    </w:p>
    <w:p w:rsidR="00DB17FC" w:rsidRPr="00C1008C" w:rsidRDefault="00DB17FC" w:rsidP="00EC301A">
      <w:pPr>
        <w:spacing w:after="0"/>
        <w:ind w:firstLine="360"/>
        <w:jc w:val="both"/>
        <w:rPr>
          <w:rFonts w:ascii="Times New Roman" w:hAnsi="Times New Roman"/>
          <w:sz w:val="24"/>
          <w:szCs w:val="24"/>
          <w:lang w:val="ro-RO"/>
        </w:rPr>
      </w:pPr>
      <w:r w:rsidRPr="00C1008C">
        <w:rPr>
          <w:rFonts w:ascii="Times New Roman" w:hAnsi="Times New Roman"/>
          <w:sz w:val="24"/>
          <w:szCs w:val="24"/>
          <w:lang w:val="ro-RO"/>
        </w:rPr>
        <w:t xml:space="preserve">h) modalitatea de derulare a procedurii de atribuire, respectiv online sau offline. </w:t>
      </w:r>
      <w:r w:rsidR="00F8379D" w:rsidRPr="00C1008C">
        <w:rPr>
          <w:rFonts w:ascii="Times New Roman" w:hAnsi="Times New Roman"/>
          <w:sz w:val="24"/>
          <w:szCs w:val="24"/>
          <w:lang w:val="ro-RO"/>
        </w:rPr>
        <w:t xml:space="preserve"> </w:t>
      </w:r>
      <w:r w:rsidR="00F8379D" w:rsidRPr="00C1008C">
        <w:rPr>
          <w:rFonts w:ascii="Times New Roman" w:hAnsi="Times New Roman"/>
          <w:sz w:val="24"/>
          <w:szCs w:val="24"/>
          <w:lang w:val="ro-RO"/>
        </w:rPr>
        <w:tab/>
      </w:r>
      <w:r w:rsidRPr="00C1008C">
        <w:rPr>
          <w:rFonts w:ascii="Times New Roman" w:hAnsi="Times New Roman"/>
          <w:sz w:val="24"/>
          <w:szCs w:val="24"/>
          <w:lang w:val="ro-RO"/>
        </w:rPr>
        <w:t xml:space="preserve"> După aprobarea Bugetului pe anul 201</w:t>
      </w:r>
      <w:r w:rsidR="005247B6" w:rsidRPr="00C1008C">
        <w:rPr>
          <w:rFonts w:ascii="Times New Roman" w:hAnsi="Times New Roman"/>
          <w:sz w:val="24"/>
          <w:szCs w:val="24"/>
          <w:lang w:val="ro-RO"/>
        </w:rPr>
        <w:t>9</w:t>
      </w:r>
      <w:r w:rsidRPr="00C1008C">
        <w:rPr>
          <w:rFonts w:ascii="Times New Roman" w:hAnsi="Times New Roman"/>
          <w:sz w:val="24"/>
          <w:szCs w:val="24"/>
          <w:lang w:val="ro-RO"/>
        </w:rPr>
        <w:t xml:space="preserve"> şi definitivarea programului anual al achiziţiilor publice pentru anul 201</w:t>
      </w:r>
      <w:r w:rsidR="005247B6" w:rsidRPr="00C1008C">
        <w:rPr>
          <w:rFonts w:ascii="Times New Roman" w:hAnsi="Times New Roman"/>
          <w:sz w:val="24"/>
          <w:szCs w:val="24"/>
          <w:lang w:val="ro-RO"/>
        </w:rPr>
        <w:t>9</w:t>
      </w:r>
      <w:r w:rsidRPr="00C1008C">
        <w:rPr>
          <w:rFonts w:ascii="Times New Roman" w:hAnsi="Times New Roman"/>
          <w:sz w:val="24"/>
          <w:szCs w:val="24"/>
          <w:lang w:val="ro-RO"/>
        </w:rPr>
        <w:t xml:space="preserve"> al APM </w:t>
      </w:r>
      <w:r w:rsidR="008629BF" w:rsidRPr="00C1008C">
        <w:rPr>
          <w:rFonts w:ascii="Times New Roman" w:hAnsi="Times New Roman"/>
          <w:sz w:val="24"/>
          <w:szCs w:val="24"/>
          <w:lang w:val="ro-RO"/>
        </w:rPr>
        <w:t>BIHOR</w:t>
      </w:r>
      <w:r w:rsidRPr="00C1008C">
        <w:rPr>
          <w:rFonts w:ascii="Times New Roman" w:hAnsi="Times New Roman"/>
          <w:sz w:val="24"/>
          <w:szCs w:val="24"/>
          <w:lang w:val="ro-RO"/>
        </w:rPr>
        <w:t xml:space="preserve">, prin grija compartimentului  Buget, Finanţe, Administrativ şi Resurse </w:t>
      </w:r>
      <w:r w:rsidRPr="00C1008C">
        <w:rPr>
          <w:rFonts w:ascii="Times New Roman" w:hAnsi="Times New Roman"/>
          <w:sz w:val="24"/>
          <w:szCs w:val="24"/>
          <w:lang w:val="ro-RO"/>
        </w:rPr>
        <w:lastRenderedPageBreak/>
        <w:t xml:space="preserve">Umane, se va publica programul anual al achiziţiilor publice pe pagina de internet a instituţiei </w:t>
      </w:r>
      <w:r w:rsidR="00973095" w:rsidRPr="00C1008C">
        <w:rPr>
          <w:rFonts w:ascii="Times New Roman" w:hAnsi="Times New Roman"/>
          <w:sz w:val="24"/>
          <w:szCs w:val="24"/>
        </w:rPr>
        <w:fldChar w:fldCharType="begin"/>
      </w:r>
      <w:r w:rsidR="001B57C7" w:rsidRPr="00C1008C">
        <w:rPr>
          <w:rFonts w:ascii="Times New Roman" w:hAnsi="Times New Roman"/>
          <w:sz w:val="24"/>
          <w:szCs w:val="24"/>
        </w:rPr>
        <w:instrText>HYPERLINK "http://apmbh.anpm.ro/"</w:instrText>
      </w:r>
      <w:r w:rsidR="00973095" w:rsidRPr="00C1008C">
        <w:rPr>
          <w:rFonts w:ascii="Times New Roman" w:hAnsi="Times New Roman"/>
          <w:sz w:val="24"/>
          <w:szCs w:val="24"/>
        </w:rPr>
        <w:fldChar w:fldCharType="separate"/>
      </w:r>
      <w:r w:rsidR="00744A60" w:rsidRPr="00C1008C">
        <w:rPr>
          <w:rStyle w:val="Hyperlink"/>
          <w:rFonts w:ascii="Times New Roman" w:hAnsi="Times New Roman"/>
          <w:sz w:val="24"/>
          <w:szCs w:val="24"/>
          <w:lang w:val="ro-RO"/>
        </w:rPr>
        <w:t>http://apmbh.anpm.ro/</w:t>
      </w:r>
      <w:r w:rsidR="00973095" w:rsidRPr="00C1008C">
        <w:rPr>
          <w:rFonts w:ascii="Times New Roman" w:hAnsi="Times New Roman"/>
          <w:sz w:val="24"/>
          <w:szCs w:val="24"/>
        </w:rPr>
        <w:fldChar w:fldCharType="end"/>
      </w:r>
      <w:r w:rsidRPr="00C1008C">
        <w:rPr>
          <w:rFonts w:ascii="Times New Roman" w:hAnsi="Times New Roman"/>
          <w:sz w:val="24"/>
          <w:szCs w:val="24"/>
          <w:lang w:val="ro-RO"/>
        </w:rPr>
        <w:t xml:space="preserve"> şi în SEAP extrase din acestea.</w:t>
      </w:r>
    </w:p>
    <w:p w:rsidR="00DB17FC" w:rsidRPr="00C1008C" w:rsidRDefault="00DB17FC" w:rsidP="00EC301A">
      <w:pPr>
        <w:spacing w:after="0"/>
        <w:ind w:firstLine="360"/>
        <w:jc w:val="both"/>
        <w:rPr>
          <w:rFonts w:ascii="Times New Roman" w:hAnsi="Times New Roman"/>
          <w:b/>
          <w:sz w:val="24"/>
          <w:szCs w:val="24"/>
          <w:lang w:val="ro-RO"/>
        </w:rPr>
      </w:pPr>
      <w:r w:rsidRPr="00C1008C">
        <w:rPr>
          <w:rFonts w:ascii="Times New Roman" w:hAnsi="Times New Roman"/>
          <w:sz w:val="24"/>
          <w:szCs w:val="24"/>
          <w:lang w:val="ro-RO"/>
        </w:rPr>
        <w:t>De aseme</w:t>
      </w:r>
      <w:r w:rsidR="005247B6" w:rsidRPr="00C1008C">
        <w:rPr>
          <w:rFonts w:ascii="Times New Roman" w:hAnsi="Times New Roman"/>
          <w:sz w:val="24"/>
          <w:szCs w:val="24"/>
          <w:lang w:val="ro-RO"/>
        </w:rPr>
        <w:t>nea, semestrial se va proceda</w:t>
      </w:r>
      <w:r w:rsidRPr="00C1008C">
        <w:rPr>
          <w:rFonts w:ascii="Times New Roman" w:hAnsi="Times New Roman"/>
          <w:sz w:val="24"/>
          <w:szCs w:val="24"/>
          <w:lang w:val="ro-RO"/>
        </w:rPr>
        <w:t xml:space="preserve"> la publicarea în SEAP a extraselor din programul anual al achiziţiilor publice pentru anul 201</w:t>
      </w:r>
      <w:r w:rsidR="005247B6" w:rsidRPr="00C1008C">
        <w:rPr>
          <w:rFonts w:ascii="Times New Roman" w:hAnsi="Times New Roman"/>
          <w:sz w:val="24"/>
          <w:szCs w:val="24"/>
          <w:lang w:val="ro-RO"/>
        </w:rPr>
        <w:t>9</w:t>
      </w:r>
      <w:r w:rsidRPr="00C1008C">
        <w:rPr>
          <w:rFonts w:ascii="Times New Roman" w:hAnsi="Times New Roman"/>
          <w:sz w:val="24"/>
          <w:szCs w:val="24"/>
          <w:lang w:val="ro-RO"/>
        </w:rPr>
        <w:t xml:space="preserve"> al APM </w:t>
      </w:r>
      <w:r w:rsidR="00744A60" w:rsidRPr="00C1008C">
        <w:rPr>
          <w:rFonts w:ascii="Times New Roman" w:hAnsi="Times New Roman"/>
          <w:sz w:val="24"/>
          <w:szCs w:val="24"/>
          <w:lang w:val="ro-RO"/>
        </w:rPr>
        <w:t>BIHOR</w:t>
      </w:r>
      <w:r w:rsidRPr="00C1008C">
        <w:rPr>
          <w:rFonts w:ascii="Times New Roman" w:hAnsi="Times New Roman"/>
          <w:sz w:val="24"/>
          <w:szCs w:val="24"/>
          <w:lang w:val="ro-RO"/>
        </w:rPr>
        <w:t xml:space="preserve">, precum şi orice modificări asupra acestuia, extrase care se referă la contractele/acordurile-cadru de produse şi/sau servicii a căror valoare estimată este mai mare sau egală cu pragurile prevăzute la art. 7 alin. (1) din Legea nr.98/2016 privind achiziţiile publice, contractele/acordurile-cadru de lucrări a căror valoare estimată este mai mare sau egală cu pragurile prevăzute la art. 7 alin. (5) din Legea nr.98/2016 privind achiziţiile publice. Publicarea se va face în termen de </w:t>
      </w:r>
      <w:r w:rsidRPr="00C1008C">
        <w:rPr>
          <w:rFonts w:ascii="Times New Roman" w:hAnsi="Times New Roman"/>
          <w:b/>
          <w:sz w:val="24"/>
          <w:szCs w:val="24"/>
          <w:lang w:val="ro-RO"/>
        </w:rPr>
        <w:t>5 zile de la data modificărilor.</w:t>
      </w:r>
    </w:p>
    <w:p w:rsidR="005247B6" w:rsidRPr="00C1008C" w:rsidRDefault="00DB17FC" w:rsidP="00EC301A">
      <w:pPr>
        <w:pStyle w:val="Default"/>
        <w:ind w:firstLine="360"/>
        <w:jc w:val="both"/>
        <w:rPr>
          <w:lang w:val="ro-RO"/>
        </w:rPr>
      </w:pPr>
      <w:r w:rsidRPr="00C1008C">
        <w:rPr>
          <w:lang w:val="ro-RO"/>
        </w:rPr>
        <w:t>Având în vedere prevederile art.4 din HG 395/2016 pentru aprobarea Normelor metodologice</w:t>
      </w:r>
      <w:r w:rsidRPr="00C1008C">
        <w:rPr>
          <w:b/>
          <w:bCs/>
          <w:lang w:val="ro-RO"/>
        </w:rPr>
        <w:t xml:space="preserve"> </w:t>
      </w:r>
      <w:r w:rsidRPr="00C1008C">
        <w:rPr>
          <w:lang w:val="ro-RO"/>
        </w:rPr>
        <w:t>de aplicare a prevederilor referitoare la atribuirea contractului de achiziţie publică/acordului-cadru din Legea nr. 98/2016 privind achiziţiile publice, coform căruia „</w:t>
      </w:r>
      <w:r w:rsidRPr="00C1008C">
        <w:rPr>
          <w:i/>
          <w:lang w:val="ro-RO"/>
        </w:rPr>
        <w:t>prin ordin al preşedintelui Agenţiei Naţionale pentru Achiziţii Publice (ANAP) se pot pune la dispoziţia autorităţilor contractante şi a furnizorilor de servicii auxiliare achiziţiei un set de instrumente ce se utilizează pentru planificarea portofoliului de achiziţii la nivelul autorităţii contractante, fundamentarea deciziei de realizare a procesului de achiziţie şi monitorizarea implementării contractului, precum şi pentru prevenirea/diminuarea riscurilor în achiziţii publice”</w:t>
      </w:r>
      <w:r w:rsidR="0092648D" w:rsidRPr="00C1008C">
        <w:rPr>
          <w:i/>
          <w:lang w:val="ro-RO"/>
        </w:rPr>
        <w:t xml:space="preserve">, </w:t>
      </w:r>
      <w:r w:rsidRPr="00C1008C">
        <w:rPr>
          <w:lang w:val="ro-RO"/>
        </w:rPr>
        <w:t xml:space="preserve"> </w:t>
      </w:r>
      <w:r w:rsidR="005247B6" w:rsidRPr="00C1008C">
        <w:rPr>
          <w:lang w:val="ro-RO"/>
        </w:rPr>
        <w:t xml:space="preserve"> </w:t>
      </w:r>
    </w:p>
    <w:p w:rsidR="00DB17FC" w:rsidRPr="00C1008C" w:rsidRDefault="00DB17FC" w:rsidP="00EC301A">
      <w:pPr>
        <w:pStyle w:val="Default"/>
        <w:ind w:firstLine="360"/>
        <w:jc w:val="both"/>
        <w:rPr>
          <w:lang w:val="ro-RO"/>
        </w:rPr>
      </w:pPr>
      <w:r w:rsidRPr="00C1008C">
        <w:rPr>
          <w:lang w:val="ro-RO"/>
        </w:rPr>
        <w:t xml:space="preserve">APM </w:t>
      </w:r>
      <w:r w:rsidR="00744A60" w:rsidRPr="00C1008C">
        <w:rPr>
          <w:lang w:val="ro-RO"/>
        </w:rPr>
        <w:t>BIHOR</w:t>
      </w:r>
      <w:r w:rsidRPr="00C1008C">
        <w:rPr>
          <w:lang w:val="ro-RO"/>
        </w:rPr>
        <w:t xml:space="preserve"> va proceda la revizuirea Programului anual al achiziţiilor publice pentru anul 201</w:t>
      </w:r>
      <w:r w:rsidR="005247B6" w:rsidRPr="00C1008C">
        <w:rPr>
          <w:lang w:val="ro-RO"/>
        </w:rPr>
        <w:t>9</w:t>
      </w:r>
      <w:r w:rsidRPr="00C1008C">
        <w:rPr>
          <w:lang w:val="ro-RO"/>
        </w:rPr>
        <w:t xml:space="preserve"> în vederea punerii de acord cu actele normative ce se vor elabora/aproba în legătură cu prezenta în termenul precizat în mod expres în actele normative ce se vor elabora/aproba.</w:t>
      </w:r>
    </w:p>
    <w:p w:rsidR="00EC301A" w:rsidRPr="00C1008C" w:rsidRDefault="00EC301A" w:rsidP="00EC301A">
      <w:pPr>
        <w:pStyle w:val="Default"/>
        <w:jc w:val="both"/>
        <w:rPr>
          <w:lang w:val="ro-RO"/>
        </w:rPr>
      </w:pPr>
    </w:p>
    <w:p w:rsidR="00DB17FC" w:rsidRDefault="00DB17FC" w:rsidP="00EC301A">
      <w:pPr>
        <w:pStyle w:val="Default"/>
        <w:ind w:left="720"/>
        <w:jc w:val="both"/>
        <w:rPr>
          <w:b/>
          <w:sz w:val="28"/>
          <w:szCs w:val="28"/>
          <w:lang w:val="ro-RO"/>
        </w:rPr>
      </w:pPr>
      <w:r w:rsidRPr="00EC301A">
        <w:rPr>
          <w:b/>
          <w:sz w:val="28"/>
          <w:szCs w:val="28"/>
          <w:lang w:val="ro-RO"/>
        </w:rPr>
        <w:t>4. Sistemul de control intern</w:t>
      </w:r>
    </w:p>
    <w:p w:rsidR="00EC301A" w:rsidRPr="00EC301A" w:rsidRDefault="00EC301A" w:rsidP="00EC301A">
      <w:pPr>
        <w:pStyle w:val="Default"/>
        <w:ind w:left="720"/>
        <w:jc w:val="both"/>
        <w:rPr>
          <w:b/>
          <w:sz w:val="28"/>
          <w:szCs w:val="28"/>
          <w:lang w:val="ro-RO"/>
        </w:rPr>
      </w:pPr>
    </w:p>
    <w:p w:rsidR="00DB17FC" w:rsidRPr="00C1008C" w:rsidRDefault="00DB17FC" w:rsidP="00EC301A">
      <w:pPr>
        <w:pStyle w:val="Default"/>
        <w:ind w:firstLine="720"/>
        <w:jc w:val="both"/>
        <w:rPr>
          <w:lang w:val="ro-RO"/>
        </w:rPr>
      </w:pPr>
      <w:r w:rsidRPr="00C1008C">
        <w:rPr>
          <w:lang w:val="ro-RO"/>
        </w:rPr>
        <w:t xml:space="preserve">4.1. Având în vedere noua legislaţie privind achiziţiile publice, ca document de politică internă, </w:t>
      </w:r>
      <w:r w:rsidRPr="00C1008C">
        <w:rPr>
          <w:b/>
          <w:lang w:val="ro-RO"/>
        </w:rPr>
        <w:t xml:space="preserve">Agenţia pentru Protecţia Mediului </w:t>
      </w:r>
      <w:r w:rsidR="00744A60" w:rsidRPr="00C1008C">
        <w:rPr>
          <w:b/>
          <w:lang w:val="ro-RO"/>
        </w:rPr>
        <w:t>BIHOR</w:t>
      </w:r>
      <w:r w:rsidRPr="00C1008C">
        <w:rPr>
          <w:b/>
          <w:lang w:val="ro-RO"/>
        </w:rPr>
        <w:t xml:space="preserve"> prin reprezentantul său legal consideră că sistemul intern propriu de control intern trebuie să acopere toate fazele procesului de achiziţii publice de la pregătirea achiziţiei până la executarea contractului</w:t>
      </w:r>
      <w:r w:rsidRPr="00C1008C">
        <w:rPr>
          <w:lang w:val="ro-RO"/>
        </w:rPr>
        <w:t>, iar cerinţele efective trebuie diferenţiate în funcţie de complexitatea contractului de achiziţie publică care urmează a fi atribuit.</w:t>
      </w:r>
    </w:p>
    <w:p w:rsidR="00DB17FC" w:rsidRPr="00C1008C" w:rsidRDefault="00DB17FC" w:rsidP="00EC301A">
      <w:pPr>
        <w:pStyle w:val="Default"/>
        <w:ind w:firstLine="720"/>
        <w:jc w:val="both"/>
        <w:rPr>
          <w:lang w:val="ro-RO"/>
        </w:rPr>
      </w:pPr>
      <w:r w:rsidRPr="00C1008C">
        <w:rPr>
          <w:lang w:val="ro-RO"/>
        </w:rPr>
        <w:t>De asemenea având în vedere standardele de control intern pentru gestionarea efectivă a procesului de achiziţii publice controlul intern va trebui să includă cel putin următoarele faze: pregătirea achiziţiilor, redactarea documentaţiei de atribuire, desfăşurarea procedurii de atribuire, implementarea contractului.</w:t>
      </w:r>
    </w:p>
    <w:p w:rsidR="00DB17FC" w:rsidRPr="00C1008C" w:rsidRDefault="00DB17FC" w:rsidP="00EC301A">
      <w:pPr>
        <w:pStyle w:val="Default"/>
        <w:ind w:firstLine="720"/>
        <w:jc w:val="both"/>
        <w:rPr>
          <w:lang w:val="ro-RO"/>
        </w:rPr>
      </w:pPr>
      <w:r w:rsidRPr="00C1008C">
        <w:rPr>
          <w:lang w:val="ro-RO"/>
        </w:rPr>
        <w:t xml:space="preserve">4.2. Sistemul de control intern trebuie să includă următoarele </w:t>
      </w:r>
      <w:r w:rsidRPr="00C1008C">
        <w:rPr>
          <w:b/>
          <w:lang w:val="ro-RO"/>
        </w:rPr>
        <w:t>principii:</w:t>
      </w:r>
    </w:p>
    <w:p w:rsidR="00DB17FC" w:rsidRPr="00C1008C" w:rsidRDefault="00DB17FC" w:rsidP="00EC301A">
      <w:pPr>
        <w:pStyle w:val="Default"/>
        <w:jc w:val="both"/>
        <w:rPr>
          <w:lang w:val="ro-RO"/>
        </w:rPr>
      </w:pPr>
      <w:r w:rsidRPr="00C1008C">
        <w:rPr>
          <w:lang w:val="ro-RO"/>
        </w:rPr>
        <w:t xml:space="preserve">- </w:t>
      </w:r>
      <w:r w:rsidRPr="00C1008C">
        <w:rPr>
          <w:b/>
          <w:lang w:val="ro-RO"/>
        </w:rPr>
        <w:t>Separarea atribuţiilor</w:t>
      </w:r>
      <w:r w:rsidRPr="00C1008C">
        <w:rPr>
          <w:lang w:val="ro-RO"/>
        </w:rPr>
        <w:t xml:space="preserve">, cel puţin între persoanelor responsabile cu </w:t>
      </w:r>
      <w:r w:rsidR="00195DE9" w:rsidRPr="00C1008C">
        <w:rPr>
          <w:lang w:val="ro-RO"/>
        </w:rPr>
        <w:t xml:space="preserve"> iniţierea achiziţiilor</w:t>
      </w:r>
      <w:r w:rsidRPr="00C1008C">
        <w:rPr>
          <w:lang w:val="ro-RO"/>
        </w:rPr>
        <w:t xml:space="preserve"> publice</w:t>
      </w:r>
      <w:r w:rsidR="00195DE9" w:rsidRPr="00C1008C">
        <w:rPr>
          <w:lang w:val="ro-RO"/>
        </w:rPr>
        <w:t>,</w:t>
      </w:r>
      <w:r w:rsidRPr="00C1008C">
        <w:rPr>
          <w:lang w:val="ro-RO"/>
        </w:rPr>
        <w:t xml:space="preserve"> </w:t>
      </w:r>
      <w:r w:rsidR="00195DE9" w:rsidRPr="00C1008C">
        <w:rPr>
          <w:lang w:val="ro-RO"/>
        </w:rPr>
        <w:t>aprobarea acestora şi control financiar preventiv propriu,</w:t>
      </w:r>
      <w:r w:rsidRPr="00C1008C">
        <w:rPr>
          <w:lang w:val="ro-RO"/>
        </w:rPr>
        <w:t xml:space="preserve"> </w:t>
      </w:r>
      <w:r w:rsidRPr="00C1008C">
        <w:rPr>
          <w:b/>
          <w:lang w:val="ro-RO"/>
        </w:rPr>
        <w:t xml:space="preserve">cerinţe de separare a atribuţiilor care depind de alocarea cu personal la nivelul APM </w:t>
      </w:r>
      <w:r w:rsidR="00744A60" w:rsidRPr="00C1008C">
        <w:rPr>
          <w:b/>
          <w:lang w:val="ro-RO"/>
        </w:rPr>
        <w:t>BIHOR</w:t>
      </w:r>
      <w:r w:rsidRPr="00C1008C">
        <w:rPr>
          <w:lang w:val="ro-RO"/>
        </w:rPr>
        <w:t>, respectiv de resursele profesionale proprii, precum şi împărţirea clară a sarcinilor în doi paşi: pe de o parte iniţie</w:t>
      </w:r>
      <w:bookmarkStart w:id="0" w:name="_GoBack"/>
      <w:bookmarkEnd w:id="0"/>
      <w:r w:rsidRPr="00C1008C">
        <w:rPr>
          <w:lang w:val="ro-RO"/>
        </w:rPr>
        <w:t>rea şi pe de altă parte verificarea, efectuate de persoane diferite.</w:t>
      </w:r>
    </w:p>
    <w:p w:rsidR="00DB17FC" w:rsidRPr="00C1008C" w:rsidRDefault="00DB17FC" w:rsidP="00EC301A">
      <w:pPr>
        <w:pStyle w:val="Default"/>
        <w:jc w:val="both"/>
        <w:rPr>
          <w:lang w:val="ro-RO"/>
        </w:rPr>
      </w:pPr>
      <w:r w:rsidRPr="00C1008C">
        <w:rPr>
          <w:lang w:val="ro-RO"/>
        </w:rPr>
        <w:t>- Fundamentarea avizelor interne acordate de compartimentul Buget, Finanţe, Administrativ şi resurse Umane, se bazează pe recomandări şi observaţii.</w:t>
      </w:r>
    </w:p>
    <w:p w:rsidR="0092648D" w:rsidRPr="00C1008C" w:rsidRDefault="0092648D" w:rsidP="00EC301A">
      <w:pPr>
        <w:pStyle w:val="Default"/>
        <w:ind w:firstLine="720"/>
        <w:jc w:val="both"/>
        <w:rPr>
          <w:b/>
        </w:rPr>
      </w:pPr>
    </w:p>
    <w:p w:rsidR="00DB17FC" w:rsidRDefault="00DB17FC" w:rsidP="00EC301A">
      <w:pPr>
        <w:pStyle w:val="Default"/>
        <w:ind w:firstLine="720"/>
        <w:jc w:val="both"/>
        <w:rPr>
          <w:b/>
          <w:sz w:val="28"/>
          <w:szCs w:val="28"/>
        </w:rPr>
      </w:pPr>
      <w:r w:rsidRPr="00C1008C">
        <w:rPr>
          <w:b/>
        </w:rPr>
        <w:t>5</w:t>
      </w:r>
      <w:r w:rsidRPr="00EC301A">
        <w:rPr>
          <w:b/>
          <w:sz w:val="28"/>
          <w:szCs w:val="28"/>
        </w:rPr>
        <w:t xml:space="preserve">. </w:t>
      </w:r>
      <w:proofErr w:type="spellStart"/>
      <w:r w:rsidRPr="00EC301A">
        <w:rPr>
          <w:b/>
          <w:sz w:val="28"/>
          <w:szCs w:val="28"/>
        </w:rPr>
        <w:t>Excepţii</w:t>
      </w:r>
      <w:proofErr w:type="spellEnd"/>
    </w:p>
    <w:p w:rsidR="00EC301A" w:rsidRPr="00C1008C" w:rsidRDefault="00EC301A" w:rsidP="00EC301A">
      <w:pPr>
        <w:pStyle w:val="Default"/>
        <w:ind w:firstLine="720"/>
        <w:jc w:val="both"/>
        <w:rPr>
          <w:b/>
        </w:rPr>
      </w:pPr>
    </w:p>
    <w:p w:rsidR="00DB17FC" w:rsidRPr="00C1008C" w:rsidRDefault="00DB17FC" w:rsidP="00EC301A">
      <w:pPr>
        <w:pStyle w:val="Default"/>
        <w:ind w:firstLine="720"/>
        <w:jc w:val="both"/>
        <w:rPr>
          <w:b/>
          <w:lang w:val="ro-RO"/>
        </w:rPr>
      </w:pPr>
      <w:r w:rsidRPr="00C1008C">
        <w:rPr>
          <w:b/>
        </w:rPr>
        <w:t>5.1.</w:t>
      </w:r>
      <w:r w:rsidRPr="00C1008C">
        <w:t xml:space="preserve"> </w:t>
      </w:r>
      <w:proofErr w:type="spellStart"/>
      <w:r w:rsidRPr="00C1008C">
        <w:t>Prin</w:t>
      </w:r>
      <w:proofErr w:type="spellEnd"/>
      <w:r w:rsidRPr="00C1008C">
        <w:t xml:space="preserve"> </w:t>
      </w:r>
      <w:proofErr w:type="spellStart"/>
      <w:r w:rsidRPr="00C1008C">
        <w:t>excepţie</w:t>
      </w:r>
      <w:proofErr w:type="spellEnd"/>
      <w:r w:rsidRPr="00C1008C">
        <w:t xml:space="preserve"> de la art.12 </w:t>
      </w:r>
      <w:proofErr w:type="spellStart"/>
      <w:r w:rsidRPr="00C1008C">
        <w:t>alin</w:t>
      </w:r>
      <w:proofErr w:type="spellEnd"/>
      <w:r w:rsidRPr="00C1008C">
        <w:t xml:space="preserve">. (1) </w:t>
      </w:r>
      <w:proofErr w:type="gramStart"/>
      <w:r w:rsidRPr="00C1008C">
        <w:t>din</w:t>
      </w:r>
      <w:proofErr w:type="gramEnd"/>
      <w:r w:rsidRPr="00C1008C">
        <w:t xml:space="preserve"> HG nr.395/2016 – </w:t>
      </w:r>
      <w:proofErr w:type="spellStart"/>
      <w:r w:rsidRPr="00C1008C">
        <w:t>publicată</w:t>
      </w:r>
      <w:proofErr w:type="spellEnd"/>
      <w:r w:rsidRPr="00C1008C">
        <w:t xml:space="preserve"> </w:t>
      </w:r>
      <w:proofErr w:type="spellStart"/>
      <w:r w:rsidRPr="00C1008C">
        <w:t>în</w:t>
      </w:r>
      <w:proofErr w:type="spellEnd"/>
      <w:r w:rsidRPr="00C1008C">
        <w:t xml:space="preserve"> </w:t>
      </w:r>
      <w:proofErr w:type="spellStart"/>
      <w:r w:rsidRPr="00C1008C">
        <w:t>Monitorul</w:t>
      </w:r>
      <w:proofErr w:type="spellEnd"/>
      <w:r w:rsidRPr="00C1008C">
        <w:t xml:space="preserve"> </w:t>
      </w:r>
      <w:proofErr w:type="spellStart"/>
      <w:r w:rsidRPr="00C1008C">
        <w:t>oficial</w:t>
      </w:r>
      <w:proofErr w:type="spellEnd"/>
      <w:r w:rsidRPr="00C1008C">
        <w:t xml:space="preserve"> nr.423 din 06.06.2016 – </w:t>
      </w:r>
      <w:r w:rsidRPr="00C1008C">
        <w:rPr>
          <w:lang w:val="ro-RO"/>
        </w:rPr>
        <w:t>pentru aprobarea Normelor metodologice</w:t>
      </w:r>
      <w:r w:rsidRPr="00C1008C">
        <w:rPr>
          <w:b/>
          <w:bCs/>
        </w:rPr>
        <w:t xml:space="preserve"> </w:t>
      </w:r>
      <w:r w:rsidRPr="00C1008C">
        <w:rPr>
          <w:lang w:val="ro-RO"/>
        </w:rPr>
        <w:t xml:space="preserve">de aplicare a prevederilor referitoare la atribuirea contractului de achiziţie publică/acordului-cadru din Legea nr. 98/2016 privind achiziţiile publice, în cazul în care Agenţia pentru Protecţia Mediului </w:t>
      </w:r>
      <w:r w:rsidR="00744A60" w:rsidRPr="00C1008C">
        <w:rPr>
          <w:lang w:val="ro-RO"/>
        </w:rPr>
        <w:t>BIHOR</w:t>
      </w:r>
      <w:r w:rsidRPr="00C1008C">
        <w:rPr>
          <w:lang w:val="ro-RO"/>
        </w:rPr>
        <w:t xml:space="preserve"> va implementa</w:t>
      </w:r>
      <w:r w:rsidRPr="00C1008C">
        <w:rPr>
          <w:b/>
          <w:lang w:val="ro-RO"/>
        </w:rPr>
        <w:t>, proiecte finanţate din fonduri nerambursabile şi/sau proiecte de cercetare-dezvoltare, are obligaţia de a elabora distinct pentru fiecare proiect în parte un program al achiziţiilor publice aferent proiectului respectiv</w:t>
      </w:r>
      <w:r w:rsidRPr="00C1008C">
        <w:rPr>
          <w:lang w:val="ro-RO"/>
        </w:rPr>
        <w:t>,</w:t>
      </w:r>
      <w:r w:rsidRPr="00C1008C">
        <w:rPr>
          <w:b/>
          <w:lang w:val="ro-RO"/>
        </w:rPr>
        <w:t xml:space="preserve">cu respectarea procedurilor de elaborare cuprinse în legislaţia de achiziţiilor publice, a procedurilor prevăzute în prezenta Strategie, a procedurilor operaţionale interne ale Agenţiei pentru Protecţia Mediului </w:t>
      </w:r>
      <w:r w:rsidR="00744A60" w:rsidRPr="00C1008C">
        <w:rPr>
          <w:b/>
          <w:lang w:val="ro-RO"/>
        </w:rPr>
        <w:t>BIHOR</w:t>
      </w:r>
      <w:r w:rsidRPr="00C1008C">
        <w:rPr>
          <w:b/>
          <w:lang w:val="ro-RO"/>
        </w:rPr>
        <w:t>.</w:t>
      </w:r>
    </w:p>
    <w:p w:rsidR="00DB17FC" w:rsidRPr="00C1008C" w:rsidRDefault="00DB17FC" w:rsidP="00EC301A">
      <w:pPr>
        <w:pStyle w:val="Default"/>
        <w:ind w:firstLine="720"/>
        <w:jc w:val="both"/>
        <w:rPr>
          <w:lang w:val="ro-RO"/>
        </w:rPr>
      </w:pPr>
      <w:r w:rsidRPr="00C1008C">
        <w:rPr>
          <w:b/>
          <w:lang w:val="ro-RO"/>
        </w:rPr>
        <w:lastRenderedPageBreak/>
        <w:t xml:space="preserve">5.2. Având în vedere dispoziţiile art.2 alin. (2) </w:t>
      </w:r>
      <w:r w:rsidRPr="00C1008C">
        <w:rPr>
          <w:lang w:val="ro-RO"/>
        </w:rPr>
        <w:t>din Legea nr.98/2016 privind achiziţiile publice precum şi ale art.1 din HG nr.395/2016 pentru aprobarea Normelor metodologice</w:t>
      </w:r>
      <w:r w:rsidRPr="00C1008C">
        <w:rPr>
          <w:b/>
          <w:bCs/>
        </w:rPr>
        <w:t xml:space="preserve"> </w:t>
      </w:r>
      <w:r w:rsidRPr="00C1008C">
        <w:rPr>
          <w:lang w:val="ro-RO"/>
        </w:rPr>
        <w:t xml:space="preserve">de aplicare a prevederilor referitoare la atribuirea contractului de achiziţie publică/acordului-cadru din Legea nr. 98/2016 privind achiziţiile publice, cu referire la exceptările de la legislaţia achiziţiilor publice a achiziţiilor produse, servicii şi/sau lucrări care nu se supun regulilor legale. Agenţia pentru Protecţia Mediului </w:t>
      </w:r>
      <w:r w:rsidR="00744A60" w:rsidRPr="00C1008C">
        <w:rPr>
          <w:lang w:val="ro-RO"/>
        </w:rPr>
        <w:t xml:space="preserve">BIHOR </w:t>
      </w:r>
      <w:r w:rsidRPr="00C1008C">
        <w:rPr>
          <w:lang w:val="ro-RO"/>
        </w:rPr>
        <w:t>va proceda la achiziţia de produse,</w:t>
      </w:r>
      <w:r w:rsidR="00CE19F3" w:rsidRPr="00C1008C">
        <w:rPr>
          <w:lang w:val="ro-RO"/>
        </w:rPr>
        <w:t xml:space="preserve"> </w:t>
      </w:r>
      <w:r w:rsidRPr="00C1008C">
        <w:rPr>
          <w:lang w:val="ro-RO"/>
        </w:rPr>
        <w:t xml:space="preserve">servicii şi/sau lucrări exceptate, </w:t>
      </w:r>
      <w:r w:rsidRPr="00C1008C">
        <w:rPr>
          <w:b/>
          <w:lang w:val="ro-RO"/>
        </w:rPr>
        <w:t>pe baza propriilor pro</w:t>
      </w:r>
      <w:r w:rsidR="00CE19F3" w:rsidRPr="00C1008C">
        <w:rPr>
          <w:b/>
          <w:lang w:val="ro-RO"/>
        </w:rPr>
        <w:t>ce</w:t>
      </w:r>
      <w:r w:rsidRPr="00C1008C">
        <w:rPr>
          <w:b/>
          <w:lang w:val="ro-RO"/>
        </w:rPr>
        <w:t xml:space="preserve">duri interne de atribuire cu respectarea principiilor care stau la baza atribuirii contractelor de achiziţie publică respectiv nediscriminarea, tratamentul egal, recunoaşterea reciprocă, transparenţa, proporţionalitatea, asumarea răspunderii. </w:t>
      </w:r>
    </w:p>
    <w:p w:rsidR="00DB17FC" w:rsidRPr="00C1008C" w:rsidRDefault="00DB17FC" w:rsidP="00EC301A">
      <w:pPr>
        <w:pStyle w:val="Default"/>
        <w:ind w:firstLine="720"/>
        <w:jc w:val="both"/>
        <w:rPr>
          <w:lang w:val="ro-RO"/>
        </w:rPr>
      </w:pPr>
      <w:r w:rsidRPr="00C1008C">
        <w:rPr>
          <w:lang w:val="ro-RO"/>
        </w:rPr>
        <w:t xml:space="preserve">La elaborarea procedurilor interne proprii, se va ţine cont de în mod obligatoriu şi luarea măsurilor necesare pentru a evita apariţia unor situaţii de natură să determine existenţa unui conflict de interese şi/sau împiedicarea, restrângerea sau denaturarea concurenţei. În cazul în care se constată apariţia unei astfel de situaţii, Agenţia pentru Protecţia Mediului </w:t>
      </w:r>
      <w:r w:rsidR="00744A60" w:rsidRPr="00C1008C">
        <w:rPr>
          <w:lang w:val="ro-RO"/>
        </w:rPr>
        <w:t>BIHOR</w:t>
      </w:r>
      <w:r w:rsidRPr="00C1008C">
        <w:rPr>
          <w:lang w:val="ro-RO"/>
        </w:rPr>
        <w:t xml:space="preserve"> are obligaţia de a elimina efectele rezultate dintr-o astfel de împrejurare, adoptând potrivit competenţelor, după caz, măsuri corective, încetare, revocare sau anulare a actelor care au afectat aplicarea corectă a procedurii de atribuire sau ale activităţilor care au legătură cu acestea.</w:t>
      </w:r>
    </w:p>
    <w:p w:rsidR="00DB17FC" w:rsidRPr="00C1008C" w:rsidRDefault="00DB17FC" w:rsidP="00EC301A">
      <w:pPr>
        <w:pStyle w:val="Default"/>
        <w:ind w:firstLine="720"/>
        <w:jc w:val="both"/>
        <w:rPr>
          <w:b/>
          <w:lang w:val="ro-RO"/>
        </w:rPr>
      </w:pPr>
      <w:r w:rsidRPr="00C1008C">
        <w:rPr>
          <w:b/>
          <w:lang w:val="ro-RO"/>
        </w:rPr>
        <w:t xml:space="preserve">5.3. Agenţia pentru Protecţia Mediului </w:t>
      </w:r>
      <w:r w:rsidR="00744A60" w:rsidRPr="00C1008C">
        <w:rPr>
          <w:b/>
          <w:lang w:val="ro-RO"/>
        </w:rPr>
        <w:t>BIHOR</w:t>
      </w:r>
      <w:r w:rsidRPr="00C1008C">
        <w:rPr>
          <w:b/>
          <w:lang w:val="ro-RO"/>
        </w:rPr>
        <w:t xml:space="preserve"> va derula toate procedurile de achiziţie numai prin sistemul electronic al achiziţiilor publice SEAP. Utilizarea altor mijloace (offline) se va putea realiza numai în condiţiile legii şi numai pentru situaţiile expres reglementate prin lege. Prin excepţie de la regula online, procedurile de achiziţie realizate pe baza procedurilor interne proprii, se vor realiza offline.</w:t>
      </w:r>
    </w:p>
    <w:p w:rsidR="0092648D" w:rsidRPr="00C1008C" w:rsidRDefault="0092648D" w:rsidP="00EC301A">
      <w:pPr>
        <w:pStyle w:val="Default"/>
        <w:ind w:firstLine="720"/>
        <w:jc w:val="both"/>
        <w:rPr>
          <w:b/>
          <w:lang w:val="ro-RO"/>
        </w:rPr>
      </w:pPr>
    </w:p>
    <w:p w:rsidR="00DB17FC" w:rsidRDefault="00DB17FC" w:rsidP="00EC301A">
      <w:pPr>
        <w:pStyle w:val="Default"/>
        <w:ind w:firstLine="720"/>
        <w:jc w:val="both"/>
        <w:rPr>
          <w:b/>
          <w:sz w:val="28"/>
          <w:szCs w:val="28"/>
          <w:lang w:val="ro-RO"/>
        </w:rPr>
      </w:pPr>
      <w:r w:rsidRPr="00C1008C">
        <w:rPr>
          <w:b/>
          <w:lang w:val="ro-RO"/>
        </w:rPr>
        <w:t>6</w:t>
      </w:r>
      <w:r w:rsidRPr="00EC301A">
        <w:rPr>
          <w:b/>
          <w:sz w:val="28"/>
          <w:szCs w:val="28"/>
          <w:lang w:val="ro-RO"/>
        </w:rPr>
        <w:t>. Prevederi finale şi tranzitorii</w:t>
      </w:r>
    </w:p>
    <w:p w:rsidR="00EC301A" w:rsidRPr="00C1008C" w:rsidRDefault="00EC301A" w:rsidP="00EC301A">
      <w:pPr>
        <w:pStyle w:val="Default"/>
        <w:ind w:firstLine="720"/>
        <w:jc w:val="both"/>
        <w:rPr>
          <w:b/>
          <w:lang w:val="ro-RO"/>
        </w:rPr>
      </w:pPr>
    </w:p>
    <w:p w:rsidR="00DB17FC" w:rsidRPr="00C1008C" w:rsidRDefault="00DB17FC" w:rsidP="00EC301A">
      <w:pPr>
        <w:pStyle w:val="Default"/>
        <w:ind w:firstLine="720"/>
        <w:jc w:val="both"/>
        <w:rPr>
          <w:b/>
          <w:lang w:val="ro-RO"/>
        </w:rPr>
      </w:pPr>
      <w:r w:rsidRPr="00C1008C">
        <w:rPr>
          <w:b/>
          <w:lang w:val="ro-RO"/>
        </w:rPr>
        <w:t xml:space="preserve">6.1. </w:t>
      </w:r>
      <w:r w:rsidRPr="00C1008C">
        <w:rPr>
          <w:lang w:val="ro-RO"/>
        </w:rPr>
        <w:t xml:space="preserve">Agenţia pentru Protecţia Mediului </w:t>
      </w:r>
      <w:r w:rsidR="00744A60" w:rsidRPr="00C1008C">
        <w:rPr>
          <w:lang w:val="ro-RO"/>
        </w:rPr>
        <w:t>BIHOR</w:t>
      </w:r>
      <w:r w:rsidRPr="00C1008C">
        <w:rPr>
          <w:lang w:val="ro-RO"/>
        </w:rPr>
        <w:t xml:space="preserve">, cu coordonarea directorului executiv şi al responsabilului privind achiziţiile publice din cadrul comp. BFARU, </w:t>
      </w:r>
      <w:r w:rsidRPr="00C1008C">
        <w:rPr>
          <w:b/>
          <w:lang w:val="ro-RO"/>
        </w:rPr>
        <w:t>are obligaţia de a</w:t>
      </w:r>
      <w:r w:rsidR="00CE19F3" w:rsidRPr="00C1008C">
        <w:rPr>
          <w:b/>
          <w:lang w:val="ro-RO"/>
        </w:rPr>
        <w:t xml:space="preserve"> </w:t>
      </w:r>
      <w:r w:rsidRPr="00C1008C">
        <w:rPr>
          <w:b/>
          <w:lang w:val="ro-RO"/>
        </w:rPr>
        <w:t>ţine evidenţa achiziţiilor directe de produse, servicii şi lucrări, precum şi a tuturor achiziţiilor de produse, servicii şi lucrări ca parte a Strategiei anuale de achiziţii publice.</w:t>
      </w:r>
    </w:p>
    <w:p w:rsidR="00DB17FC" w:rsidRPr="00C1008C" w:rsidRDefault="0092648D" w:rsidP="00EC301A">
      <w:pPr>
        <w:pStyle w:val="Default"/>
        <w:ind w:firstLine="720"/>
        <w:jc w:val="both"/>
        <w:rPr>
          <w:b/>
          <w:lang w:val="ro-RO"/>
        </w:rPr>
      </w:pPr>
      <w:r w:rsidRPr="00C1008C">
        <w:rPr>
          <w:b/>
          <w:lang w:val="ro-RO"/>
        </w:rPr>
        <w:t>6.2</w:t>
      </w:r>
      <w:r w:rsidR="00DB17FC" w:rsidRPr="00C1008C">
        <w:rPr>
          <w:b/>
          <w:lang w:val="ro-RO"/>
        </w:rPr>
        <w:t xml:space="preserve">. În derularea procedurilor de achiziţii pe baza procedurilor interne proprii precum şi a tuturor </w:t>
      </w:r>
      <w:r w:rsidRPr="00C1008C">
        <w:rPr>
          <w:b/>
          <w:lang w:val="ro-RO"/>
        </w:rPr>
        <w:t>prevederilor legale</w:t>
      </w:r>
      <w:r w:rsidR="00DB17FC" w:rsidRPr="00C1008C">
        <w:rPr>
          <w:b/>
          <w:lang w:val="ro-RO"/>
        </w:rPr>
        <w:t xml:space="preserve">, Agenţia pentru Protecţia Mediului </w:t>
      </w:r>
      <w:r w:rsidR="00744A60" w:rsidRPr="00C1008C">
        <w:rPr>
          <w:b/>
          <w:lang w:val="ro-RO"/>
        </w:rPr>
        <w:t>BIHOR</w:t>
      </w:r>
      <w:r w:rsidR="00DB17FC" w:rsidRPr="00C1008C">
        <w:rPr>
          <w:b/>
          <w:lang w:val="ro-RO"/>
        </w:rPr>
        <w:t xml:space="preserve"> este responsabilă pentru modul de atribuire a contractului de achiziţie publică/ acordului-cadru, inclusiv achiziţia directă, cu respectarea tuturor dispoziţiilor legale aplicabile.</w:t>
      </w:r>
    </w:p>
    <w:p w:rsidR="00DB17FC" w:rsidRDefault="00DB17FC"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Default="00EC301A" w:rsidP="00EC301A">
      <w:pPr>
        <w:pStyle w:val="Default"/>
        <w:ind w:firstLine="720"/>
        <w:jc w:val="both"/>
        <w:rPr>
          <w:lang w:val="ro-RO"/>
        </w:rPr>
      </w:pPr>
    </w:p>
    <w:p w:rsidR="00EC301A" w:rsidRPr="00C1008C" w:rsidRDefault="00EC301A" w:rsidP="00EC301A">
      <w:pPr>
        <w:pStyle w:val="Default"/>
        <w:ind w:firstLine="720"/>
        <w:jc w:val="both"/>
        <w:rPr>
          <w:lang w:val="ro-RO"/>
        </w:rPr>
      </w:pPr>
    </w:p>
    <w:p w:rsidR="00CC02ED" w:rsidRPr="00C1008C" w:rsidRDefault="00CC02ED" w:rsidP="00EC301A">
      <w:pPr>
        <w:jc w:val="both"/>
        <w:rPr>
          <w:rFonts w:ascii="Times New Roman" w:hAnsi="Times New Roman"/>
          <w:b/>
          <w:sz w:val="24"/>
          <w:szCs w:val="24"/>
        </w:rPr>
      </w:pPr>
      <w:proofErr w:type="spellStart"/>
      <w:r w:rsidRPr="00C1008C">
        <w:rPr>
          <w:rFonts w:ascii="Times New Roman" w:hAnsi="Times New Roman"/>
          <w:b/>
          <w:sz w:val="24"/>
          <w:szCs w:val="24"/>
        </w:rPr>
        <w:t>Avizat</w:t>
      </w:r>
      <w:proofErr w:type="spellEnd"/>
    </w:p>
    <w:p w:rsidR="00CC02ED" w:rsidRPr="00C1008C" w:rsidRDefault="00CC02ED" w:rsidP="00EC301A">
      <w:pPr>
        <w:jc w:val="both"/>
        <w:rPr>
          <w:rFonts w:ascii="Times New Roman" w:hAnsi="Times New Roman"/>
          <w:b/>
          <w:sz w:val="24"/>
          <w:szCs w:val="24"/>
        </w:rPr>
      </w:pPr>
      <w:proofErr w:type="spellStart"/>
      <w:r w:rsidRPr="00C1008C">
        <w:rPr>
          <w:rFonts w:ascii="Times New Roman" w:hAnsi="Times New Roman"/>
          <w:b/>
          <w:sz w:val="24"/>
          <w:szCs w:val="24"/>
        </w:rPr>
        <w:t>Persoana</w:t>
      </w:r>
      <w:proofErr w:type="spellEnd"/>
      <w:r w:rsidRPr="00C1008C">
        <w:rPr>
          <w:rFonts w:ascii="Times New Roman" w:hAnsi="Times New Roman"/>
          <w:b/>
          <w:sz w:val="24"/>
          <w:szCs w:val="24"/>
        </w:rPr>
        <w:t xml:space="preserve"> cu </w:t>
      </w:r>
      <w:proofErr w:type="spellStart"/>
      <w:r w:rsidRPr="00C1008C">
        <w:rPr>
          <w:rFonts w:ascii="Times New Roman" w:hAnsi="Times New Roman"/>
          <w:b/>
          <w:sz w:val="24"/>
          <w:szCs w:val="24"/>
        </w:rPr>
        <w:t>atribuţii</w:t>
      </w:r>
      <w:proofErr w:type="spellEnd"/>
      <w:r w:rsidRPr="00C1008C">
        <w:rPr>
          <w:rFonts w:ascii="Times New Roman" w:hAnsi="Times New Roman"/>
          <w:b/>
          <w:sz w:val="24"/>
          <w:szCs w:val="24"/>
        </w:rPr>
        <w:t xml:space="preserve"> </w:t>
      </w:r>
      <w:proofErr w:type="spellStart"/>
      <w:r w:rsidRPr="00C1008C">
        <w:rPr>
          <w:rFonts w:ascii="Times New Roman" w:hAnsi="Times New Roman"/>
          <w:b/>
          <w:sz w:val="24"/>
          <w:szCs w:val="24"/>
        </w:rPr>
        <w:t>în</w:t>
      </w:r>
      <w:proofErr w:type="spellEnd"/>
      <w:r w:rsidRPr="00C1008C">
        <w:rPr>
          <w:rFonts w:ascii="Times New Roman" w:hAnsi="Times New Roman"/>
          <w:b/>
          <w:sz w:val="24"/>
          <w:szCs w:val="24"/>
        </w:rPr>
        <w:t xml:space="preserve"> </w:t>
      </w:r>
      <w:proofErr w:type="spellStart"/>
      <w:r w:rsidRPr="00C1008C">
        <w:rPr>
          <w:rFonts w:ascii="Times New Roman" w:hAnsi="Times New Roman"/>
          <w:b/>
          <w:sz w:val="24"/>
          <w:szCs w:val="24"/>
        </w:rPr>
        <w:t>elaborarea</w:t>
      </w:r>
      <w:proofErr w:type="spellEnd"/>
      <w:r w:rsidRPr="00C1008C">
        <w:rPr>
          <w:rFonts w:ascii="Times New Roman" w:hAnsi="Times New Roman"/>
          <w:b/>
          <w:sz w:val="24"/>
          <w:szCs w:val="24"/>
        </w:rPr>
        <w:t xml:space="preserve"> </w:t>
      </w:r>
      <w:proofErr w:type="spellStart"/>
      <w:r w:rsidRPr="00C1008C">
        <w:rPr>
          <w:rFonts w:ascii="Times New Roman" w:hAnsi="Times New Roman"/>
          <w:b/>
          <w:sz w:val="24"/>
          <w:szCs w:val="24"/>
        </w:rPr>
        <w:t>bugetului</w:t>
      </w:r>
      <w:proofErr w:type="spellEnd"/>
    </w:p>
    <w:p w:rsidR="00CC02ED" w:rsidRPr="00C1008C" w:rsidRDefault="00744A60" w:rsidP="00EC301A">
      <w:pPr>
        <w:pStyle w:val="Header"/>
        <w:spacing w:before="120"/>
        <w:jc w:val="both"/>
        <w:rPr>
          <w:rFonts w:ascii="Times New Roman" w:hAnsi="Times New Roman"/>
          <w:sz w:val="24"/>
          <w:szCs w:val="24"/>
          <w:lang w:val="ro-RO"/>
        </w:rPr>
      </w:pPr>
      <w:r w:rsidRPr="00C1008C">
        <w:rPr>
          <w:rFonts w:ascii="Times New Roman" w:hAnsi="Times New Roman"/>
          <w:b/>
          <w:sz w:val="24"/>
          <w:szCs w:val="24"/>
        </w:rPr>
        <w:t>Felicia MELERU</w:t>
      </w:r>
    </w:p>
    <w:p w:rsidR="00CC02ED" w:rsidRPr="00C1008C" w:rsidRDefault="00CC02ED" w:rsidP="00EC301A">
      <w:pPr>
        <w:pStyle w:val="Header"/>
        <w:spacing w:before="120"/>
        <w:jc w:val="both"/>
        <w:rPr>
          <w:rFonts w:ascii="Times New Roman" w:hAnsi="Times New Roman"/>
          <w:b/>
          <w:sz w:val="24"/>
          <w:szCs w:val="24"/>
          <w:lang w:val="ro-RO"/>
        </w:rPr>
      </w:pPr>
    </w:p>
    <w:p w:rsidR="00CC02ED" w:rsidRPr="00C1008C" w:rsidRDefault="00CC02ED" w:rsidP="00EC301A">
      <w:pPr>
        <w:pStyle w:val="Header"/>
        <w:spacing w:before="120"/>
        <w:jc w:val="right"/>
        <w:rPr>
          <w:rFonts w:ascii="Times New Roman" w:hAnsi="Times New Roman"/>
          <w:b/>
          <w:sz w:val="24"/>
          <w:szCs w:val="24"/>
          <w:lang w:val="ro-RO"/>
        </w:rPr>
      </w:pPr>
      <w:r w:rsidRPr="00C1008C">
        <w:rPr>
          <w:rFonts w:ascii="Times New Roman" w:hAnsi="Times New Roman"/>
          <w:b/>
          <w:sz w:val="24"/>
          <w:szCs w:val="24"/>
          <w:lang w:val="ro-RO"/>
        </w:rPr>
        <w:t>Întocmit,</w:t>
      </w:r>
    </w:p>
    <w:p w:rsidR="00CC02ED" w:rsidRPr="00C1008C" w:rsidRDefault="00CC02ED" w:rsidP="00EC301A">
      <w:pPr>
        <w:pStyle w:val="Header"/>
        <w:spacing w:before="120"/>
        <w:jc w:val="right"/>
        <w:rPr>
          <w:rFonts w:ascii="Times New Roman" w:hAnsi="Times New Roman"/>
          <w:b/>
          <w:sz w:val="24"/>
          <w:szCs w:val="24"/>
          <w:lang w:val="ro-RO"/>
        </w:rPr>
      </w:pPr>
      <w:r w:rsidRPr="00C1008C">
        <w:rPr>
          <w:rFonts w:ascii="Times New Roman" w:hAnsi="Times New Roman"/>
          <w:b/>
          <w:sz w:val="24"/>
          <w:szCs w:val="24"/>
          <w:lang w:val="ro-RO"/>
        </w:rPr>
        <w:t>Persoana desemnată în domeniul achiziţiilor publice</w:t>
      </w:r>
    </w:p>
    <w:p w:rsidR="0052119F" w:rsidRPr="00C1008C" w:rsidRDefault="005247B6" w:rsidP="00CC02ED">
      <w:pPr>
        <w:pStyle w:val="Header"/>
        <w:spacing w:before="120"/>
        <w:jc w:val="right"/>
        <w:rPr>
          <w:rFonts w:ascii="Times New Roman" w:hAnsi="Times New Roman"/>
          <w:b/>
          <w:sz w:val="24"/>
          <w:szCs w:val="24"/>
          <w:lang w:val="ro-RO"/>
        </w:rPr>
      </w:pPr>
      <w:r w:rsidRPr="00C1008C">
        <w:rPr>
          <w:rFonts w:ascii="Times New Roman" w:hAnsi="Times New Roman"/>
          <w:b/>
          <w:sz w:val="24"/>
          <w:szCs w:val="24"/>
          <w:lang w:val="ro-RO"/>
        </w:rPr>
        <w:t>Anamaria MOHUT</w:t>
      </w:r>
    </w:p>
    <w:sectPr w:rsidR="0052119F" w:rsidRPr="00C1008C" w:rsidSect="00B9451B">
      <w:footerReference w:type="even" r:id="rId10"/>
      <w:footerReference w:type="default" r:id="rId11"/>
      <w:pgSz w:w="11907" w:h="16839" w:code="9"/>
      <w:pgMar w:top="567"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C3" w:rsidRDefault="00C601C3">
      <w:r>
        <w:separator/>
      </w:r>
    </w:p>
  </w:endnote>
  <w:endnote w:type="continuationSeparator" w:id="0">
    <w:p w:rsidR="00C601C3" w:rsidRDefault="00C6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AA" w:rsidRDefault="00973095" w:rsidP="00CD3412">
    <w:pPr>
      <w:pStyle w:val="Footer"/>
      <w:framePr w:wrap="around" w:vAnchor="text" w:hAnchor="margin" w:xAlign="right" w:y="1"/>
      <w:rPr>
        <w:rStyle w:val="PageNumber"/>
      </w:rPr>
    </w:pPr>
    <w:r>
      <w:rPr>
        <w:rStyle w:val="PageNumber"/>
      </w:rPr>
      <w:fldChar w:fldCharType="begin"/>
    </w:r>
    <w:r w:rsidR="000530AA">
      <w:rPr>
        <w:rStyle w:val="PageNumber"/>
      </w:rPr>
      <w:instrText xml:space="preserve">PAGE  </w:instrText>
    </w:r>
    <w:r>
      <w:rPr>
        <w:rStyle w:val="PageNumber"/>
      </w:rPr>
      <w:fldChar w:fldCharType="end"/>
    </w:r>
  </w:p>
  <w:p w:rsidR="000530AA" w:rsidRDefault="000530AA" w:rsidP="000530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AA" w:rsidRDefault="00973095" w:rsidP="00CD3412">
    <w:pPr>
      <w:pStyle w:val="Footer"/>
      <w:framePr w:wrap="around" w:vAnchor="text" w:hAnchor="margin" w:xAlign="right" w:y="1"/>
      <w:rPr>
        <w:rStyle w:val="PageNumber"/>
      </w:rPr>
    </w:pPr>
    <w:r>
      <w:rPr>
        <w:rStyle w:val="PageNumber"/>
      </w:rPr>
      <w:fldChar w:fldCharType="begin"/>
    </w:r>
    <w:r w:rsidR="000530AA">
      <w:rPr>
        <w:rStyle w:val="PageNumber"/>
      </w:rPr>
      <w:instrText xml:space="preserve">PAGE  </w:instrText>
    </w:r>
    <w:r>
      <w:rPr>
        <w:rStyle w:val="PageNumber"/>
      </w:rPr>
      <w:fldChar w:fldCharType="separate"/>
    </w:r>
    <w:r w:rsidR="00C65FDE">
      <w:rPr>
        <w:rStyle w:val="PageNumber"/>
        <w:noProof/>
      </w:rPr>
      <w:t>1</w:t>
    </w:r>
    <w:r>
      <w:rPr>
        <w:rStyle w:val="PageNumber"/>
      </w:rPr>
      <w:fldChar w:fldCharType="end"/>
    </w:r>
  </w:p>
  <w:p w:rsidR="00B74851" w:rsidRPr="00256E13" w:rsidRDefault="00973095" w:rsidP="000530AA">
    <w:pPr>
      <w:pStyle w:val="Header"/>
      <w:tabs>
        <w:tab w:val="clear" w:pos="4680"/>
      </w:tabs>
      <w:ind w:right="360"/>
      <w:jc w:val="center"/>
      <w:rPr>
        <w:rFonts w:ascii="Times New Roman" w:hAnsi="Times New Roman"/>
        <w:b/>
        <w:sz w:val="24"/>
        <w:szCs w:val="24"/>
        <w:lang w:val="ro-RO"/>
      </w:rPr>
    </w:pPr>
    <w:r w:rsidRPr="0097309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9264">
          <v:imagedata r:id="rId1" o:title=""/>
        </v:shape>
        <o:OLEObject Type="Embed" ProgID="CorelDRAW.Graphic.13" ShapeID="_x0000_s2049" DrawAspect="Content" ObjectID="_1609675865" r:id="rId2"/>
      </w:pict>
    </w:r>
    <w:r w:rsidRPr="0097309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1.25pt;margin-top:-2.75pt;width:492pt;height:.05pt;z-index:251658240" o:connectortype="straight" strokecolor="#00214e" strokeweight="1.5pt"/>
      </w:pict>
    </w:r>
    <w:r w:rsidR="00B74851" w:rsidRPr="00256E13">
      <w:rPr>
        <w:rFonts w:ascii="Times New Roman" w:hAnsi="Times New Roman"/>
        <w:b/>
        <w:sz w:val="24"/>
        <w:szCs w:val="24"/>
        <w:lang w:val="it-IT"/>
      </w:rPr>
      <w:t>AGEN</w:t>
    </w:r>
    <w:r w:rsidR="00B74851" w:rsidRPr="00256E13">
      <w:rPr>
        <w:rFonts w:ascii="Times New Roman" w:hAnsi="Times New Roman"/>
        <w:b/>
        <w:sz w:val="24"/>
        <w:szCs w:val="24"/>
        <w:lang w:val="ro-RO"/>
      </w:rPr>
      <w:t xml:space="preserve">ŢIA PENTRU PROTECŢIA MEDIULUI </w:t>
    </w:r>
    <w:r w:rsidR="00744A60">
      <w:rPr>
        <w:rFonts w:ascii="Times New Roman" w:hAnsi="Times New Roman"/>
        <w:b/>
        <w:sz w:val="24"/>
        <w:szCs w:val="24"/>
        <w:lang w:val="ro-RO"/>
      </w:rPr>
      <w:t>BIHOR</w:t>
    </w:r>
  </w:p>
  <w:p w:rsidR="00B74851" w:rsidRPr="00256E13" w:rsidRDefault="00744A60" w:rsidP="00B9451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B-dul Dacia nr.25/A,Oradea,Cod 410464</w:t>
    </w:r>
  </w:p>
  <w:p w:rsidR="00B74851" w:rsidRPr="00256E13" w:rsidRDefault="00B74851" w:rsidP="00B74851">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E-mail:</w:t>
    </w:r>
    <w:r w:rsidR="00744A60">
      <w:rPr>
        <w:rFonts w:ascii="Times New Roman" w:hAnsi="Times New Roman"/>
        <w:sz w:val="24"/>
        <w:szCs w:val="24"/>
        <w:lang w:val="ro-RO"/>
      </w:rPr>
      <w:t xml:space="preserve"> office@apmabh</w:t>
    </w:r>
    <w:r w:rsidR="00B9451B">
      <w:rPr>
        <w:rFonts w:ascii="Times New Roman" w:hAnsi="Times New Roman"/>
        <w:sz w:val="24"/>
        <w:szCs w:val="24"/>
        <w:lang w:val="ro-RO"/>
      </w:rPr>
      <w:t>.anpm.ro</w:t>
    </w:r>
    <w:r w:rsidRPr="00256E13">
      <w:rPr>
        <w:rFonts w:ascii="Times New Roman" w:hAnsi="Times New Roman"/>
        <w:sz w:val="24"/>
        <w:szCs w:val="24"/>
        <w:lang w:val="ro-RO"/>
      </w:rPr>
      <w:t>; Tel</w:t>
    </w:r>
    <w:r w:rsidR="00B9451B">
      <w:rPr>
        <w:rFonts w:ascii="Times New Roman" w:hAnsi="Times New Roman"/>
        <w:sz w:val="24"/>
        <w:szCs w:val="24"/>
        <w:lang w:val="ro-RO"/>
      </w:rPr>
      <w:t xml:space="preserve">. </w:t>
    </w:r>
    <w:r w:rsidR="00744A60">
      <w:rPr>
        <w:rFonts w:ascii="Times New Roman" w:hAnsi="Times New Roman"/>
        <w:sz w:val="24"/>
        <w:szCs w:val="24"/>
        <w:lang w:val="ro-RO"/>
      </w:rPr>
      <w:t>0259/444590</w:t>
    </w:r>
    <w:r w:rsidR="00B9451B">
      <w:rPr>
        <w:rFonts w:ascii="Times New Roman" w:hAnsi="Times New Roman"/>
        <w:sz w:val="24"/>
        <w:szCs w:val="24"/>
        <w:lang w:val="ro-RO"/>
      </w:rPr>
      <w:t xml:space="preserve">; </w:t>
    </w:r>
    <w:r w:rsidRPr="00256E13">
      <w:rPr>
        <w:rFonts w:ascii="Times New Roman" w:hAnsi="Times New Roman"/>
        <w:sz w:val="24"/>
        <w:szCs w:val="24"/>
        <w:lang w:val="ro-RO"/>
      </w:rPr>
      <w:t>Fax.</w:t>
    </w:r>
    <w:r w:rsidR="00B9451B">
      <w:rPr>
        <w:rFonts w:ascii="Times New Roman" w:hAnsi="Times New Roman"/>
        <w:sz w:val="24"/>
        <w:szCs w:val="24"/>
        <w:lang w:val="ro-RO"/>
      </w:rPr>
      <w:t xml:space="preserve"> </w:t>
    </w:r>
    <w:r w:rsidR="00744A60">
      <w:rPr>
        <w:rFonts w:ascii="Times New Roman" w:hAnsi="Times New Roman"/>
        <w:sz w:val="24"/>
        <w:szCs w:val="24"/>
        <w:lang w:val="ro-RO"/>
      </w:rPr>
      <w:t>0259/406588</w:t>
    </w:r>
    <w:r w:rsidRPr="00256E13">
      <w:rPr>
        <w:rFonts w:ascii="Times New Roman" w:hAnsi="Times New Roman"/>
        <w:sz w:val="24"/>
        <w:szCs w:val="24"/>
        <w:lang w:val="ro-RO"/>
      </w:rPr>
      <w:t xml:space="preserve"> </w:t>
    </w:r>
  </w:p>
  <w:p w:rsidR="00B74851" w:rsidRPr="00256E13" w:rsidRDefault="00B74851" w:rsidP="00B74851">
    <w:pPr>
      <w:pStyle w:val="Header"/>
      <w:tabs>
        <w:tab w:val="clear" w:pos="4680"/>
      </w:tabs>
      <w:jc w:val="center"/>
      <w:rPr>
        <w:rFonts w:ascii="Times New Roman" w:hAnsi="Times New Roman"/>
        <w:sz w:val="20"/>
        <w:szCs w:val="20"/>
      </w:rPr>
    </w:pPr>
  </w:p>
  <w:p w:rsidR="00B74851" w:rsidRDefault="00B74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C3" w:rsidRDefault="00C601C3">
      <w:r>
        <w:separator/>
      </w:r>
    </w:p>
  </w:footnote>
  <w:footnote w:type="continuationSeparator" w:id="0">
    <w:p w:rsidR="00C601C3" w:rsidRDefault="00C60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5DC"/>
    <w:multiLevelType w:val="hybridMultilevel"/>
    <w:tmpl w:val="645CB19C"/>
    <w:lvl w:ilvl="0" w:tplc="01B037E2">
      <w:start w:val="4"/>
      <w:numFmt w:val="bullet"/>
      <w:lvlText w:val="-"/>
      <w:lvlJc w:val="left"/>
      <w:pPr>
        <w:tabs>
          <w:tab w:val="num" w:pos="1665"/>
        </w:tabs>
        <w:ind w:left="1665" w:hanging="94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257A67"/>
    <w:multiLevelType w:val="hybridMultilevel"/>
    <w:tmpl w:val="F2CC3A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B74C57"/>
    <w:multiLevelType w:val="hybridMultilevel"/>
    <w:tmpl w:val="C2BAD2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11237C"/>
    <w:multiLevelType w:val="multilevel"/>
    <w:tmpl w:val="9022E92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67F907D8"/>
    <w:multiLevelType w:val="hybridMultilevel"/>
    <w:tmpl w:val="71C65A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556123"/>
    <w:multiLevelType w:val="multilevel"/>
    <w:tmpl w:val="F8428B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hdrShapeDefaults>
    <o:shapedefaults v:ext="edit" spidmax="11266"/>
    <o:shapelayout v:ext="edit">
      <o:idmap v:ext="edit" data="2"/>
      <o:rules v:ext="edit">
        <o:r id="V:Rule2" type="connector" idref="#_x0000_s2050"/>
      </o:rules>
    </o:shapelayout>
  </w:hdrShapeDefaults>
  <w:footnotePr>
    <w:footnote w:id="-1"/>
    <w:footnote w:id="0"/>
  </w:footnotePr>
  <w:endnotePr>
    <w:endnote w:id="-1"/>
    <w:endnote w:id="0"/>
  </w:endnotePr>
  <w:compat/>
  <w:rsids>
    <w:rsidRoot w:val="008C72C9"/>
    <w:rsid w:val="000071E0"/>
    <w:rsid w:val="000530AA"/>
    <w:rsid w:val="00063C26"/>
    <w:rsid w:val="00073F1F"/>
    <w:rsid w:val="00144AB3"/>
    <w:rsid w:val="001543F2"/>
    <w:rsid w:val="00192B44"/>
    <w:rsid w:val="001946BF"/>
    <w:rsid w:val="00195DE9"/>
    <w:rsid w:val="001B57C7"/>
    <w:rsid w:val="0020737D"/>
    <w:rsid w:val="002255B3"/>
    <w:rsid w:val="002A7714"/>
    <w:rsid w:val="002D5BD9"/>
    <w:rsid w:val="002F12BE"/>
    <w:rsid w:val="00302ACC"/>
    <w:rsid w:val="003324F1"/>
    <w:rsid w:val="00335EB9"/>
    <w:rsid w:val="00342988"/>
    <w:rsid w:val="00343470"/>
    <w:rsid w:val="00386BE2"/>
    <w:rsid w:val="003D5BCE"/>
    <w:rsid w:val="004E7F2C"/>
    <w:rsid w:val="0052119F"/>
    <w:rsid w:val="005247B6"/>
    <w:rsid w:val="00526994"/>
    <w:rsid w:val="00537F55"/>
    <w:rsid w:val="005D65A5"/>
    <w:rsid w:val="005F2963"/>
    <w:rsid w:val="005F4338"/>
    <w:rsid w:val="0060268B"/>
    <w:rsid w:val="006256F1"/>
    <w:rsid w:val="006573CA"/>
    <w:rsid w:val="006C68F1"/>
    <w:rsid w:val="006E180E"/>
    <w:rsid w:val="00716A09"/>
    <w:rsid w:val="00721865"/>
    <w:rsid w:val="0073532D"/>
    <w:rsid w:val="00744A60"/>
    <w:rsid w:val="007554BB"/>
    <w:rsid w:val="007825E5"/>
    <w:rsid w:val="007A1695"/>
    <w:rsid w:val="007F00DE"/>
    <w:rsid w:val="007F5067"/>
    <w:rsid w:val="00843371"/>
    <w:rsid w:val="008629BF"/>
    <w:rsid w:val="008761CD"/>
    <w:rsid w:val="008C72C9"/>
    <w:rsid w:val="009226CC"/>
    <w:rsid w:val="0092648D"/>
    <w:rsid w:val="00972FF6"/>
    <w:rsid w:val="00973095"/>
    <w:rsid w:val="009749DA"/>
    <w:rsid w:val="00986364"/>
    <w:rsid w:val="00987C3E"/>
    <w:rsid w:val="009F40BC"/>
    <w:rsid w:val="00A56E65"/>
    <w:rsid w:val="00A95D2D"/>
    <w:rsid w:val="00AB42F7"/>
    <w:rsid w:val="00B71E28"/>
    <w:rsid w:val="00B74851"/>
    <w:rsid w:val="00B759F4"/>
    <w:rsid w:val="00B9451B"/>
    <w:rsid w:val="00BB1E8F"/>
    <w:rsid w:val="00C06740"/>
    <w:rsid w:val="00C07FC3"/>
    <w:rsid w:val="00C1008C"/>
    <w:rsid w:val="00C47FA0"/>
    <w:rsid w:val="00C601C3"/>
    <w:rsid w:val="00C65FDE"/>
    <w:rsid w:val="00C843AE"/>
    <w:rsid w:val="00CC02ED"/>
    <w:rsid w:val="00CD3412"/>
    <w:rsid w:val="00CE19F3"/>
    <w:rsid w:val="00D076B7"/>
    <w:rsid w:val="00DB17FC"/>
    <w:rsid w:val="00EC301A"/>
    <w:rsid w:val="00ED5887"/>
    <w:rsid w:val="00F54EF3"/>
    <w:rsid w:val="00F55809"/>
    <w:rsid w:val="00F773AE"/>
    <w:rsid w:val="00F8379D"/>
    <w:rsid w:val="00FB15AF"/>
    <w:rsid w:val="00FF0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2C9"/>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72C9"/>
    <w:pPr>
      <w:tabs>
        <w:tab w:val="center" w:pos="4680"/>
        <w:tab w:val="right" w:pos="9360"/>
      </w:tabs>
      <w:spacing w:after="0" w:line="240" w:lineRule="auto"/>
    </w:pPr>
  </w:style>
  <w:style w:type="character" w:customStyle="1" w:styleId="HeaderChar">
    <w:name w:val="Header Char"/>
    <w:basedOn w:val="DefaultParagraphFont"/>
    <w:link w:val="Header"/>
    <w:rsid w:val="008C72C9"/>
    <w:rPr>
      <w:rFonts w:ascii="Calibri" w:eastAsia="Calibri" w:hAnsi="Calibri"/>
      <w:sz w:val="22"/>
      <w:szCs w:val="22"/>
      <w:lang w:val="en-US" w:eastAsia="en-US" w:bidi="ar-SA"/>
    </w:rPr>
  </w:style>
  <w:style w:type="paragraph" w:styleId="Footer">
    <w:name w:val="footer"/>
    <w:basedOn w:val="Normal"/>
    <w:link w:val="FooterChar"/>
    <w:unhideWhenUsed/>
    <w:rsid w:val="008C72C9"/>
    <w:pPr>
      <w:tabs>
        <w:tab w:val="center" w:pos="4680"/>
        <w:tab w:val="right" w:pos="9360"/>
      </w:tabs>
      <w:spacing w:after="0" w:line="240" w:lineRule="auto"/>
    </w:pPr>
  </w:style>
  <w:style w:type="character" w:customStyle="1" w:styleId="FooterChar">
    <w:name w:val="Footer Char"/>
    <w:basedOn w:val="DefaultParagraphFont"/>
    <w:link w:val="Footer"/>
    <w:rsid w:val="008C72C9"/>
    <w:rPr>
      <w:rFonts w:ascii="Calibri" w:eastAsia="Calibri" w:hAnsi="Calibri"/>
      <w:sz w:val="22"/>
      <w:szCs w:val="22"/>
      <w:lang w:val="en-US" w:eastAsia="en-US" w:bidi="ar-SA"/>
    </w:rPr>
  </w:style>
  <w:style w:type="character" w:styleId="Strong">
    <w:name w:val="Strong"/>
    <w:basedOn w:val="DefaultParagraphFont"/>
    <w:qFormat/>
    <w:rsid w:val="007A1695"/>
    <w:rPr>
      <w:b/>
      <w:bCs/>
    </w:rPr>
  </w:style>
  <w:style w:type="paragraph" w:styleId="BalloonText">
    <w:name w:val="Balloon Text"/>
    <w:basedOn w:val="Normal"/>
    <w:semiHidden/>
    <w:rsid w:val="00537F55"/>
    <w:rPr>
      <w:rFonts w:ascii="Tahoma" w:hAnsi="Tahoma" w:cs="Tahoma"/>
      <w:sz w:val="16"/>
      <w:szCs w:val="16"/>
    </w:rPr>
  </w:style>
  <w:style w:type="paragraph" w:styleId="ListParagraph">
    <w:name w:val="List Paragraph"/>
    <w:basedOn w:val="Normal"/>
    <w:qFormat/>
    <w:rsid w:val="00DB17FC"/>
    <w:pPr>
      <w:ind w:left="720"/>
      <w:contextualSpacing/>
    </w:pPr>
    <w:rPr>
      <w:rFonts w:eastAsia="Times New Roman"/>
    </w:rPr>
  </w:style>
  <w:style w:type="character" w:styleId="Hyperlink">
    <w:name w:val="Hyperlink"/>
    <w:basedOn w:val="DefaultParagraphFont"/>
    <w:rsid w:val="00DB17FC"/>
    <w:rPr>
      <w:rFonts w:cs="Times New Roman"/>
      <w:color w:val="0000FF"/>
      <w:u w:val="single"/>
    </w:rPr>
  </w:style>
  <w:style w:type="paragraph" w:customStyle="1" w:styleId="Default">
    <w:name w:val="Default"/>
    <w:rsid w:val="00DB17FC"/>
    <w:pPr>
      <w:autoSpaceDE w:val="0"/>
      <w:autoSpaceDN w:val="0"/>
      <w:adjustRightInd w:val="0"/>
    </w:pPr>
    <w:rPr>
      <w:color w:val="000000"/>
      <w:sz w:val="24"/>
      <w:szCs w:val="24"/>
      <w:lang w:val="en-US" w:eastAsia="en-US"/>
    </w:rPr>
  </w:style>
  <w:style w:type="character" w:styleId="PageNumber">
    <w:name w:val="page number"/>
    <w:basedOn w:val="DefaultParagraphFont"/>
    <w:rsid w:val="000530AA"/>
  </w:style>
</w:styles>
</file>

<file path=word/webSettings.xml><?xml version="1.0" encoding="utf-8"?>
<w:webSettings xmlns:r="http://schemas.openxmlformats.org/officeDocument/2006/relationships" xmlns:w="http://schemas.openxmlformats.org/wordprocessingml/2006/main">
  <w:divs>
    <w:div w:id="19715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15452</CharactersWithSpaces>
  <SharedDoc>false</SharedDoc>
  <HLinks>
    <vt:vector size="6" baseType="variant">
      <vt:variant>
        <vt:i4>327751</vt:i4>
      </vt:variant>
      <vt:variant>
        <vt:i4>0</vt:i4>
      </vt:variant>
      <vt:variant>
        <vt:i4>0</vt:i4>
      </vt:variant>
      <vt:variant>
        <vt:i4>5</vt:i4>
      </vt:variant>
      <vt:variant>
        <vt:lpwstr>http://apmar.anpm.ro/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dana.danoiu</dc:creator>
  <cp:lastModifiedBy>Daniela Neagu</cp:lastModifiedBy>
  <cp:revision>6</cp:revision>
  <cp:lastPrinted>2019-01-10T08:37:00Z</cp:lastPrinted>
  <dcterms:created xsi:type="dcterms:W3CDTF">2018-12-11T13:57:00Z</dcterms:created>
  <dcterms:modified xsi:type="dcterms:W3CDTF">2019-01-22T13:25:00Z</dcterms:modified>
</cp:coreProperties>
</file>