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B21BB3" w:rsidP="00AC6B87">
      <w:pPr>
        <w:pStyle w:val="Header"/>
        <w:tabs>
          <w:tab w:val="clear" w:pos="4680"/>
          <w:tab w:val="clear" w:pos="9360"/>
          <w:tab w:val="left" w:pos="9000"/>
        </w:tabs>
        <w:rPr>
          <w:lang w:val="it-IT"/>
        </w:rPr>
      </w:pPr>
      <w:bookmarkStart w:id="0" w:name="_GoBack"/>
      <w:bookmarkEnd w:id="0"/>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33.1pt;margin-top:-12.55pt;width:81.4pt;height:65.45pt;z-index:-251658240">
            <v:imagedata r:id="rId9" o:title=""/>
          </v:shape>
          <o:OLEObject Type="Embed" ProgID="CorelDRAW.Graphic.13" ShapeID="_x0000_s1046" DrawAspect="Content" ObjectID="_1636486616" r:id="rId10"/>
        </w:pict>
      </w:r>
      <w:r w:rsidR="00247EF8">
        <w:rPr>
          <w:noProof/>
          <w:lang w:val="en-GB" w:eastAsia="en-GB"/>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Pr>
          <w:lang w:val="it-IT"/>
        </w:rPr>
        <w:t xml:space="preserve">                     </w:t>
      </w:r>
    </w:p>
    <w:p w:rsidR="008F25B0" w:rsidRPr="00E757D2" w:rsidRDefault="005A3361"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xml:space="preserve">, Apelor și Pădurilor </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E0556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w:t>
            </w:r>
            <w:r w:rsidR="00E05562">
              <w:rPr>
                <w:rFonts w:ascii="Times New Roman" w:hAnsi="Times New Roman"/>
                <w:b/>
                <w:bCs/>
                <w:sz w:val="28"/>
                <w:szCs w:val="28"/>
                <w:lang w:val="fr-FR"/>
              </w:rPr>
              <w:t xml:space="preserve"> BIHOR</w:t>
            </w:r>
          </w:p>
        </w:tc>
      </w:tr>
    </w:tbl>
    <w:p w:rsidR="00E347EC" w:rsidRPr="00A4009F" w:rsidRDefault="00546BC2" w:rsidP="00E347EC">
      <w:pPr>
        <w:pStyle w:val="Heading3"/>
        <w:spacing w:after="200"/>
        <w:jc w:val="center"/>
        <w:rPr>
          <w:rFonts w:ascii="Times New Roman" w:hAnsi="Times New Roman"/>
          <w:sz w:val="28"/>
          <w:szCs w:val="28"/>
        </w:rPr>
      </w:pPr>
      <w:r>
        <w:rPr>
          <w:rFonts w:ascii="Times New Roman" w:hAnsi="Times New Roman"/>
          <w:sz w:val="28"/>
          <w:szCs w:val="28"/>
        </w:rPr>
        <w:t xml:space="preserve">DRAFT </w:t>
      </w:r>
      <w:r w:rsidR="00E347EC" w:rsidRPr="00A4009F">
        <w:rPr>
          <w:rFonts w:ascii="Times New Roman" w:hAnsi="Times New Roman"/>
          <w:sz w:val="28"/>
          <w:szCs w:val="28"/>
        </w:rPr>
        <w:t>DECIZIA  ETAPEI  DE  INCADRARE</w:t>
      </w:r>
    </w:p>
    <w:p w:rsidR="00E347EC" w:rsidRPr="00A4009F" w:rsidRDefault="00E347EC" w:rsidP="00E347EC">
      <w:pPr>
        <w:jc w:val="center"/>
        <w:rPr>
          <w:rFonts w:ascii="Times New Roman" w:hAnsi="Times New Roman"/>
          <w:b/>
          <w:sz w:val="28"/>
          <w:szCs w:val="28"/>
        </w:rPr>
      </w:pPr>
      <w:r w:rsidRPr="00A4009F">
        <w:rPr>
          <w:rFonts w:ascii="Times New Roman" w:hAnsi="Times New Roman"/>
          <w:b/>
          <w:sz w:val="28"/>
          <w:szCs w:val="28"/>
        </w:rPr>
        <w:t>Nr.</w:t>
      </w:r>
      <w:r w:rsidR="005A3361">
        <w:rPr>
          <w:rFonts w:ascii="Times New Roman" w:hAnsi="Times New Roman"/>
          <w:b/>
          <w:sz w:val="28"/>
          <w:szCs w:val="28"/>
        </w:rPr>
        <w:t xml:space="preserve"> </w:t>
      </w:r>
      <w:r>
        <w:rPr>
          <w:rFonts w:ascii="Times New Roman" w:hAnsi="Times New Roman"/>
          <w:b/>
          <w:sz w:val="28"/>
          <w:szCs w:val="28"/>
        </w:rPr>
        <w:t xml:space="preserve"> </w:t>
      </w:r>
      <w:r w:rsidRPr="00A4009F">
        <w:rPr>
          <w:rFonts w:ascii="Times New Roman" w:hAnsi="Times New Roman"/>
          <w:b/>
          <w:sz w:val="28"/>
          <w:szCs w:val="28"/>
        </w:rPr>
        <w:t xml:space="preserve">din  </w:t>
      </w:r>
      <w:r w:rsidR="00626B27">
        <w:rPr>
          <w:rFonts w:ascii="Times New Roman" w:hAnsi="Times New Roman"/>
          <w:b/>
          <w:sz w:val="28"/>
          <w:szCs w:val="28"/>
        </w:rPr>
        <w:t xml:space="preserve"> </w:t>
      </w:r>
    </w:p>
    <w:p w:rsidR="00E347EC" w:rsidRPr="00A4009F" w:rsidRDefault="00E347EC" w:rsidP="00E347EC">
      <w:pPr>
        <w:autoSpaceDE w:val="0"/>
        <w:spacing w:after="0" w:line="240" w:lineRule="auto"/>
        <w:jc w:val="both"/>
        <w:rPr>
          <w:rFonts w:ascii="Times New Roman" w:hAnsi="Times New Roman"/>
          <w:sz w:val="28"/>
          <w:szCs w:val="28"/>
          <w:lang w:val="ro-RO"/>
        </w:rPr>
      </w:pPr>
      <w:r w:rsidRPr="00A4009F">
        <w:rPr>
          <w:rFonts w:ascii="Times New Roman" w:hAnsi="Times New Roman"/>
          <w:sz w:val="28"/>
          <w:szCs w:val="28"/>
        </w:rPr>
        <w:t xml:space="preserve">     </w:t>
      </w:r>
      <w:r w:rsidRPr="00A4009F">
        <w:rPr>
          <w:rFonts w:ascii="Times New Roman" w:hAnsi="Times New Roman"/>
          <w:sz w:val="28"/>
          <w:szCs w:val="28"/>
          <w:lang w:val="ro-RO"/>
        </w:rPr>
        <w:t>Ca urmare a solicitării de emitere a acordului de mediu adresate de</w:t>
      </w:r>
      <w:r w:rsidR="00A5696D">
        <w:rPr>
          <w:rFonts w:ascii="Times New Roman" w:hAnsi="Times New Roman"/>
          <w:sz w:val="28"/>
          <w:szCs w:val="28"/>
          <w:lang w:val="ro-RO"/>
        </w:rPr>
        <w:t xml:space="preserve"> </w:t>
      </w:r>
      <w:r w:rsidR="009D45F3">
        <w:rPr>
          <w:rFonts w:ascii="Times New Roman" w:hAnsi="Times New Roman"/>
          <w:b/>
          <w:sz w:val="28"/>
          <w:szCs w:val="28"/>
          <w:lang w:val="ro-RO"/>
        </w:rPr>
        <w:t xml:space="preserve">DVI GRUP </w:t>
      </w:r>
      <w:r w:rsidR="003F52CA">
        <w:rPr>
          <w:rFonts w:ascii="Times New Roman" w:hAnsi="Times New Roman"/>
          <w:b/>
          <w:sz w:val="28"/>
          <w:szCs w:val="28"/>
          <w:lang w:val="ro-RO"/>
        </w:rPr>
        <w:t xml:space="preserve">REAL ESTATE SRL </w:t>
      </w:r>
      <w:r w:rsidRPr="00A4009F">
        <w:rPr>
          <w:rFonts w:ascii="Times New Roman" w:hAnsi="Times New Roman"/>
          <w:sz w:val="28"/>
          <w:szCs w:val="28"/>
          <w:lang w:eastAsia="ro-RO"/>
        </w:rPr>
        <w:t xml:space="preserve">cu </w:t>
      </w:r>
      <w:r w:rsidR="003F52CA">
        <w:rPr>
          <w:rFonts w:ascii="Times New Roman" w:hAnsi="Times New Roman"/>
          <w:sz w:val="28"/>
          <w:szCs w:val="28"/>
          <w:lang w:eastAsia="ro-RO"/>
        </w:rPr>
        <w:t xml:space="preserve">sediul </w:t>
      </w:r>
      <w:r w:rsidRPr="00A4009F">
        <w:rPr>
          <w:rFonts w:ascii="Times New Roman" w:hAnsi="Times New Roman"/>
          <w:sz w:val="28"/>
          <w:szCs w:val="28"/>
          <w:lang w:eastAsia="ro-RO"/>
        </w:rPr>
        <w:t>în</w:t>
      </w:r>
      <w:r w:rsidR="003F52CA">
        <w:rPr>
          <w:rFonts w:ascii="Times New Roman" w:hAnsi="Times New Roman"/>
          <w:sz w:val="28"/>
          <w:szCs w:val="28"/>
          <w:lang w:eastAsia="ro-RO"/>
        </w:rPr>
        <w:t xml:space="preserve"> </w:t>
      </w:r>
      <w:r w:rsidR="003F52CA">
        <w:rPr>
          <w:rFonts w:ascii="Times New Roman" w:hAnsi="Times New Roman"/>
          <w:sz w:val="28"/>
          <w:szCs w:val="28"/>
          <w:lang w:val="ro-RO"/>
        </w:rPr>
        <w:t>București, str. Barajul Cucuteni nr. 6, bl. M6A, et. 3, ap. 35</w:t>
      </w:r>
      <w:r w:rsidRPr="00C6170C">
        <w:rPr>
          <w:rFonts w:ascii="Times New Roman" w:hAnsi="Times New Roman"/>
          <w:sz w:val="28"/>
          <w:szCs w:val="28"/>
          <w:lang w:val="ro-RO"/>
        </w:rPr>
        <w:t>,</w:t>
      </w:r>
      <w:r w:rsidRPr="00A4009F">
        <w:rPr>
          <w:rFonts w:ascii="Times New Roman" w:hAnsi="Times New Roman"/>
          <w:sz w:val="28"/>
          <w:szCs w:val="28"/>
          <w:lang w:val="ro-RO"/>
        </w:rPr>
        <w:t xml:space="preserve"> înregistrată la APM Bihor cu nr. </w:t>
      </w:r>
      <w:r w:rsidR="003F52CA">
        <w:rPr>
          <w:rFonts w:ascii="Times New Roman" w:hAnsi="Times New Roman"/>
          <w:sz w:val="28"/>
          <w:szCs w:val="28"/>
          <w:lang w:val="ro-RO"/>
        </w:rPr>
        <w:t>17237</w:t>
      </w:r>
      <w:r>
        <w:rPr>
          <w:rFonts w:ascii="Times New Roman" w:hAnsi="Times New Roman"/>
          <w:sz w:val="28"/>
          <w:szCs w:val="28"/>
          <w:lang w:val="ro-RO"/>
        </w:rPr>
        <w:t xml:space="preserve"> din </w:t>
      </w:r>
      <w:r w:rsidR="00527170">
        <w:rPr>
          <w:rFonts w:ascii="Times New Roman" w:hAnsi="Times New Roman"/>
          <w:sz w:val="28"/>
          <w:szCs w:val="28"/>
          <w:lang w:val="ro-RO"/>
        </w:rPr>
        <w:t xml:space="preserve"> </w:t>
      </w:r>
      <w:r w:rsidR="003F52CA">
        <w:rPr>
          <w:rFonts w:ascii="Times New Roman" w:hAnsi="Times New Roman"/>
          <w:sz w:val="28"/>
          <w:szCs w:val="28"/>
          <w:lang w:val="ro-RO"/>
        </w:rPr>
        <w:t>02</w:t>
      </w:r>
      <w:r w:rsidR="000E6864">
        <w:rPr>
          <w:rFonts w:ascii="Times New Roman" w:hAnsi="Times New Roman"/>
          <w:sz w:val="28"/>
          <w:szCs w:val="28"/>
          <w:lang w:val="ro-RO"/>
        </w:rPr>
        <w:t>.10</w:t>
      </w:r>
      <w:r>
        <w:rPr>
          <w:rFonts w:ascii="Times New Roman" w:hAnsi="Times New Roman"/>
          <w:sz w:val="28"/>
          <w:szCs w:val="28"/>
          <w:lang w:val="ro-RO"/>
        </w:rPr>
        <w:t>.2019</w:t>
      </w:r>
      <w:r w:rsidRPr="00A4009F">
        <w:rPr>
          <w:rFonts w:ascii="Times New Roman" w:hAnsi="Times New Roman"/>
          <w:sz w:val="28"/>
          <w:szCs w:val="28"/>
          <w:lang w:eastAsia="ro-RO"/>
        </w:rPr>
        <w:t xml:space="preserve">, și a </w:t>
      </w:r>
      <w:r>
        <w:rPr>
          <w:rFonts w:ascii="Times New Roman" w:hAnsi="Times New Roman"/>
          <w:sz w:val="28"/>
          <w:szCs w:val="28"/>
          <w:lang w:eastAsia="ro-RO"/>
        </w:rPr>
        <w:t xml:space="preserve">completărilor depuse </w:t>
      </w:r>
      <w:r w:rsidR="000E6864">
        <w:rPr>
          <w:rFonts w:ascii="Times New Roman" w:hAnsi="Times New Roman"/>
          <w:sz w:val="28"/>
          <w:szCs w:val="28"/>
          <w:lang w:eastAsia="ro-RO"/>
        </w:rPr>
        <w:t xml:space="preserve">cu nr. </w:t>
      </w:r>
      <w:r w:rsidR="003F52CA">
        <w:rPr>
          <w:rFonts w:ascii="Times New Roman" w:hAnsi="Times New Roman"/>
          <w:sz w:val="28"/>
          <w:szCs w:val="28"/>
          <w:lang w:eastAsia="ro-RO"/>
        </w:rPr>
        <w:t>19415/12.11</w:t>
      </w:r>
      <w:r w:rsidRPr="00A4009F">
        <w:rPr>
          <w:rFonts w:ascii="Times New Roman" w:hAnsi="Times New Roman"/>
          <w:sz w:val="28"/>
          <w:szCs w:val="28"/>
          <w:lang w:eastAsia="ro-RO"/>
        </w:rPr>
        <w:t>.2019</w:t>
      </w:r>
      <w:r w:rsidRPr="00A4009F">
        <w:rPr>
          <w:rFonts w:ascii="Times New Roman" w:hAnsi="Times New Roman"/>
          <w:spacing w:val="-6"/>
          <w:sz w:val="28"/>
          <w:szCs w:val="28"/>
          <w:lang w:val="ro-RO"/>
        </w:rPr>
        <w:t>,</w:t>
      </w:r>
      <w:r w:rsidRPr="00A4009F">
        <w:rPr>
          <w:rFonts w:ascii="Times New Roman" w:hAnsi="Times New Roman"/>
          <w:sz w:val="28"/>
          <w:szCs w:val="28"/>
          <w:lang w:val="ro-RO"/>
        </w:rPr>
        <w:t xml:space="preserve"> în baza:</w:t>
      </w:r>
    </w:p>
    <w:p w:rsidR="00E347EC" w:rsidRPr="00A4009F" w:rsidRDefault="00E347EC" w:rsidP="004F7741">
      <w:pPr>
        <w:pStyle w:val="ListParagraph"/>
        <w:numPr>
          <w:ilvl w:val="0"/>
          <w:numId w:val="5"/>
        </w:numPr>
        <w:autoSpaceDE w:val="0"/>
        <w:jc w:val="both"/>
        <w:rPr>
          <w:rFonts w:ascii="Times New Roman" w:hAnsi="Times New Roman"/>
          <w:sz w:val="28"/>
          <w:szCs w:val="28"/>
          <w:lang w:val="ro-RO"/>
        </w:rPr>
      </w:pPr>
      <w:r>
        <w:rPr>
          <w:rFonts w:ascii="Times New Roman" w:hAnsi="Times New Roman"/>
          <w:i/>
          <w:sz w:val="28"/>
          <w:szCs w:val="28"/>
          <w:lang w:val="ro-RO"/>
        </w:rPr>
        <w:t>Legii</w:t>
      </w:r>
      <w:r w:rsidRPr="00A4009F">
        <w:rPr>
          <w:rFonts w:ascii="Times New Roman" w:hAnsi="Times New Roman"/>
          <w:i/>
          <w:sz w:val="28"/>
          <w:szCs w:val="28"/>
          <w:lang w:val="ro-RO"/>
        </w:rPr>
        <w:t xml:space="preserve"> nr. 292 din 03 decembrie 2018 privind evaluarea impactului anumitor proiecte publice și private asupra mediului.</w:t>
      </w:r>
    </w:p>
    <w:p w:rsidR="00E347EC" w:rsidRDefault="00E347EC" w:rsidP="004F7741">
      <w:pPr>
        <w:numPr>
          <w:ilvl w:val="0"/>
          <w:numId w:val="5"/>
        </w:numPr>
        <w:autoSpaceDE w:val="0"/>
        <w:autoSpaceDN w:val="0"/>
        <w:adjustRightInd w:val="0"/>
        <w:spacing w:after="0" w:line="240" w:lineRule="auto"/>
        <w:jc w:val="both"/>
        <w:rPr>
          <w:rFonts w:ascii="Times New Roman" w:hAnsi="Times New Roman"/>
          <w:sz w:val="28"/>
          <w:szCs w:val="28"/>
          <w:lang w:val="ro-RO"/>
        </w:rPr>
      </w:pPr>
      <w:r w:rsidRPr="00A4009F">
        <w:rPr>
          <w:rFonts w:ascii="Times New Roman" w:hAnsi="Times New Roman"/>
          <w:i/>
          <w:sz w:val="28"/>
          <w:szCs w:val="28"/>
          <w:lang w:val="ro-RO"/>
        </w:rPr>
        <w:t>Ordonanţei de urgenţă a Guvernului nr. 57/2007 privind regimul ariilor naturale protejate, conservarea habitatelor naturale, a florei şi faunei sălbatice, aprobată prin Legea 49/2011cu modificările şi completările ulterioare</w:t>
      </w:r>
      <w:r w:rsidRPr="00A4009F">
        <w:rPr>
          <w:rFonts w:ascii="Times New Roman" w:hAnsi="Times New Roman"/>
          <w:sz w:val="28"/>
          <w:szCs w:val="28"/>
          <w:lang w:val="ro-RO"/>
        </w:rPr>
        <w:t>.</w:t>
      </w:r>
    </w:p>
    <w:p w:rsidR="00E347EC" w:rsidRPr="00A4009F" w:rsidRDefault="00E347EC" w:rsidP="00E347EC">
      <w:pPr>
        <w:autoSpaceDE w:val="0"/>
        <w:autoSpaceDN w:val="0"/>
        <w:adjustRightInd w:val="0"/>
        <w:spacing w:after="0" w:line="240" w:lineRule="auto"/>
        <w:ind w:left="720"/>
        <w:jc w:val="both"/>
        <w:rPr>
          <w:rFonts w:ascii="Times New Roman" w:hAnsi="Times New Roman"/>
          <w:sz w:val="28"/>
          <w:szCs w:val="28"/>
          <w:lang w:val="ro-RO"/>
        </w:rPr>
      </w:pPr>
    </w:p>
    <w:p w:rsidR="009D45F3" w:rsidRPr="009D45F3" w:rsidRDefault="00E347EC" w:rsidP="009D45F3">
      <w:pPr>
        <w:autoSpaceDE w:val="0"/>
        <w:autoSpaceDN w:val="0"/>
        <w:adjustRightInd w:val="0"/>
        <w:spacing w:after="0" w:line="240" w:lineRule="auto"/>
        <w:jc w:val="both"/>
        <w:rPr>
          <w:rFonts w:ascii="Times New Roman" w:hAnsi="Times New Roman"/>
          <w:b/>
          <w:i/>
          <w:sz w:val="28"/>
          <w:szCs w:val="28"/>
          <w:lang w:val="ro-RO" w:eastAsia="ro-RO"/>
        </w:rPr>
      </w:pPr>
      <w:r w:rsidRPr="00A4009F">
        <w:rPr>
          <w:rFonts w:ascii="Times New Roman" w:hAnsi="Times New Roman"/>
          <w:vanish/>
          <w:sz w:val="28"/>
          <w:szCs w:val="28"/>
          <w:lang w:val="ro-RO"/>
        </w:rPr>
        <w:t>&lt;LLNK 12007    5718</w:t>
      </w:r>
      <w:r w:rsidRPr="00A4009F">
        <w:rPr>
          <w:rFonts w:ascii="Times New Roman" w:hAnsi="Times New Roman"/>
          <w:sz w:val="28"/>
          <w:szCs w:val="28"/>
          <w:lang w:val="ro-RO"/>
        </w:rPr>
        <w:t>Autoritatea competentă pentru protecţia mediului APM Bihor decide, ca urmare a consultărilor desfăşurate în cadrul şedinţei Comisiei de Analiză Tehnică din data de</w:t>
      </w:r>
      <w:r w:rsidR="000E6864">
        <w:rPr>
          <w:rFonts w:ascii="Times New Roman" w:hAnsi="Times New Roman"/>
          <w:sz w:val="28"/>
          <w:szCs w:val="28"/>
          <w:lang w:val="ro-RO"/>
        </w:rPr>
        <w:t xml:space="preserve"> 21.11</w:t>
      </w:r>
      <w:r w:rsidRPr="00A4009F">
        <w:rPr>
          <w:rFonts w:ascii="Times New Roman" w:hAnsi="Times New Roman"/>
          <w:sz w:val="28"/>
          <w:szCs w:val="28"/>
          <w:lang w:val="ro-RO"/>
        </w:rPr>
        <w:t xml:space="preserve">.2019 , că proiectul </w:t>
      </w:r>
      <w:r w:rsidRPr="00A4009F">
        <w:rPr>
          <w:rFonts w:ascii="Times New Roman" w:hAnsi="Times New Roman"/>
          <w:b/>
          <w:sz w:val="28"/>
          <w:szCs w:val="28"/>
          <w:lang w:eastAsia="ro-RO"/>
        </w:rPr>
        <w:t>“</w:t>
      </w:r>
      <w:r w:rsidR="009D45F3" w:rsidRPr="009D45F3">
        <w:rPr>
          <w:rFonts w:ascii="Times New Roman" w:hAnsi="Times New Roman"/>
          <w:b/>
          <w:i/>
          <w:sz w:val="28"/>
          <w:szCs w:val="28"/>
          <w:lang w:val="ro-RO" w:eastAsia="ro-RO"/>
        </w:rPr>
        <w:t>Construire imobil comert,birouri si anexe, retele</w:t>
      </w:r>
    </w:p>
    <w:p w:rsidR="009D45F3" w:rsidRPr="009D45F3" w:rsidRDefault="009D45F3" w:rsidP="009D45F3">
      <w:pPr>
        <w:autoSpaceDE w:val="0"/>
        <w:autoSpaceDN w:val="0"/>
        <w:adjustRightInd w:val="0"/>
        <w:spacing w:after="0" w:line="240" w:lineRule="auto"/>
        <w:jc w:val="both"/>
        <w:rPr>
          <w:rFonts w:ascii="Times New Roman" w:hAnsi="Times New Roman"/>
          <w:b/>
          <w:i/>
          <w:sz w:val="28"/>
          <w:szCs w:val="28"/>
          <w:lang w:val="ro-RO" w:eastAsia="ro-RO"/>
        </w:rPr>
      </w:pPr>
      <w:r w:rsidRPr="009D45F3">
        <w:rPr>
          <w:rFonts w:ascii="Times New Roman" w:hAnsi="Times New Roman"/>
          <w:b/>
          <w:i/>
          <w:sz w:val="28"/>
          <w:szCs w:val="28"/>
          <w:lang w:val="ro-RO" w:eastAsia="ro-RO"/>
        </w:rPr>
        <w:t>interioare si accese alei auto si pietonale racord la drumul public, parcari, spatii verzi</w:t>
      </w:r>
    </w:p>
    <w:p w:rsidR="00E347EC" w:rsidRPr="00A4009F" w:rsidRDefault="009D45F3" w:rsidP="009D45F3">
      <w:pPr>
        <w:numPr>
          <w:ilvl w:val="0"/>
          <w:numId w:val="1"/>
        </w:numPr>
        <w:autoSpaceDE w:val="0"/>
        <w:autoSpaceDN w:val="0"/>
        <w:adjustRightInd w:val="0"/>
        <w:spacing w:after="0" w:line="240" w:lineRule="auto"/>
        <w:ind w:left="0"/>
        <w:jc w:val="both"/>
        <w:rPr>
          <w:rFonts w:ascii="Times New Roman" w:hAnsi="Times New Roman"/>
          <w:sz w:val="28"/>
          <w:szCs w:val="28"/>
          <w:lang w:eastAsia="ro-RO"/>
        </w:rPr>
      </w:pPr>
      <w:r w:rsidRPr="009D45F3">
        <w:rPr>
          <w:rFonts w:ascii="Times New Roman" w:hAnsi="Times New Roman"/>
          <w:b/>
          <w:i/>
          <w:sz w:val="28"/>
          <w:szCs w:val="28"/>
          <w:lang w:val="ro-RO" w:eastAsia="ro-RO"/>
        </w:rPr>
        <w:t>imprejmuire teren si organizare de executie lucrari</w:t>
      </w:r>
      <w:r>
        <w:rPr>
          <w:rFonts w:ascii="CIDFont+F2" w:hAnsi="CIDFont+F2" w:cs="CIDFont+F2"/>
          <w:sz w:val="24"/>
          <w:szCs w:val="24"/>
          <w:lang w:val="ro-RO" w:eastAsia="ro-RO"/>
        </w:rPr>
        <w:t>.</w:t>
      </w:r>
      <w:r w:rsidR="00E347EC" w:rsidRPr="00A4009F">
        <w:rPr>
          <w:rFonts w:ascii="Times New Roman" w:hAnsi="Times New Roman"/>
          <w:b/>
          <w:sz w:val="28"/>
          <w:szCs w:val="28"/>
          <w:lang w:val="ro-RO"/>
        </w:rPr>
        <w:t>”</w:t>
      </w:r>
      <w:r w:rsidR="00E347EC" w:rsidRPr="00A4009F">
        <w:rPr>
          <w:rFonts w:ascii="Times New Roman" w:hAnsi="Times New Roman"/>
          <w:sz w:val="28"/>
          <w:szCs w:val="28"/>
          <w:lang w:val="ro-RO"/>
        </w:rPr>
        <w:t xml:space="preserve"> propus a fi realizat </w:t>
      </w:r>
      <w:r w:rsidR="00E347EC" w:rsidRPr="00A4009F">
        <w:rPr>
          <w:rFonts w:ascii="Times New Roman" w:hAnsi="Times New Roman"/>
          <w:sz w:val="28"/>
          <w:szCs w:val="28"/>
        </w:rPr>
        <w:t>în</w:t>
      </w:r>
      <w:r>
        <w:rPr>
          <w:rFonts w:ascii="Times New Roman" w:hAnsi="Times New Roman"/>
          <w:sz w:val="28"/>
          <w:szCs w:val="28"/>
          <w:lang w:val="ro-RO"/>
        </w:rPr>
        <w:t xml:space="preserve"> Municipiul Oradea, str Alexandru cazaban nr. 69, nr. cad. 165847, 165848</w:t>
      </w:r>
      <w:r w:rsidR="00963485">
        <w:rPr>
          <w:rFonts w:ascii="Times New Roman" w:hAnsi="Times New Roman"/>
          <w:sz w:val="28"/>
          <w:szCs w:val="28"/>
          <w:lang w:val="ro-RO"/>
        </w:rPr>
        <w:t xml:space="preserve">, </w:t>
      </w:r>
      <w:r w:rsidR="00471526" w:rsidRPr="00471526">
        <w:rPr>
          <w:rFonts w:ascii="Times New Roman" w:hAnsi="Times New Roman"/>
          <w:sz w:val="28"/>
          <w:szCs w:val="28"/>
          <w:lang w:val="ro-RO"/>
        </w:rPr>
        <w:t>judeţul Bihor</w:t>
      </w:r>
      <w:r w:rsidR="00626B27" w:rsidRPr="00C56F13">
        <w:rPr>
          <w:rFonts w:ascii="Times New Roman" w:hAnsi="Times New Roman"/>
          <w:sz w:val="28"/>
          <w:szCs w:val="28"/>
        </w:rPr>
        <w:t>,</w:t>
      </w:r>
      <w:r w:rsidR="00626B27">
        <w:rPr>
          <w:rFonts w:ascii="Times New Roman" w:hAnsi="Times New Roman"/>
          <w:sz w:val="28"/>
          <w:szCs w:val="28"/>
        </w:rPr>
        <w:t xml:space="preserve"> </w:t>
      </w:r>
      <w:r w:rsidR="00E347EC" w:rsidRPr="00A4009F">
        <w:rPr>
          <w:rFonts w:ascii="Times New Roman" w:hAnsi="Times New Roman"/>
          <w:b/>
          <w:sz w:val="28"/>
          <w:szCs w:val="28"/>
          <w:lang w:val="ro-RO"/>
        </w:rPr>
        <w:t>nu se supune evaluării impactului asupra mediului, nu se supune evaluării adecvate</w:t>
      </w:r>
      <w:r w:rsidR="00E347EC" w:rsidRPr="00A4009F">
        <w:rPr>
          <w:rFonts w:ascii="Times New Roman" w:hAnsi="Times New Roman"/>
          <w:b/>
          <w:sz w:val="28"/>
          <w:szCs w:val="28"/>
          <w:lang w:eastAsia="ro-RO"/>
        </w:rPr>
        <w:t xml:space="preserve"> şi nu se supune evaluării impactului asupra corpurilor de apă.</w:t>
      </w:r>
    </w:p>
    <w:p w:rsidR="00E347EC" w:rsidRPr="00A4009F" w:rsidRDefault="00E347EC" w:rsidP="00E347EC">
      <w:pPr>
        <w:autoSpaceDE w:val="0"/>
        <w:autoSpaceDN w:val="0"/>
        <w:adjustRightInd w:val="0"/>
        <w:spacing w:after="0"/>
        <w:jc w:val="both"/>
        <w:rPr>
          <w:rFonts w:ascii="Times New Roman" w:hAnsi="Times New Roman"/>
          <w:sz w:val="28"/>
          <w:szCs w:val="28"/>
        </w:rPr>
      </w:pPr>
    </w:p>
    <w:p w:rsidR="00E347EC" w:rsidRPr="00A4009F" w:rsidRDefault="00E347EC" w:rsidP="00E347EC">
      <w:pPr>
        <w:spacing w:after="0" w:line="240" w:lineRule="auto"/>
        <w:jc w:val="both"/>
        <w:rPr>
          <w:rFonts w:ascii="Times New Roman" w:hAnsi="Times New Roman"/>
          <w:b/>
          <w:sz w:val="28"/>
          <w:szCs w:val="28"/>
          <w:lang w:val="ro-RO"/>
        </w:rPr>
      </w:pPr>
      <w:r w:rsidRPr="00A4009F">
        <w:rPr>
          <w:rFonts w:ascii="Times New Roman" w:hAnsi="Times New Roman"/>
          <w:b/>
          <w:sz w:val="28"/>
          <w:szCs w:val="28"/>
          <w:lang w:val="ro-RO"/>
        </w:rPr>
        <w:t>Justificarea prezentei decizii:</w:t>
      </w:r>
    </w:p>
    <w:p w:rsidR="00E347EC" w:rsidRDefault="00E347EC" w:rsidP="00E347EC">
      <w:pPr>
        <w:spacing w:after="0" w:line="240" w:lineRule="auto"/>
        <w:jc w:val="both"/>
        <w:rPr>
          <w:rFonts w:ascii="Times New Roman" w:hAnsi="Times New Roman"/>
          <w:sz w:val="28"/>
          <w:szCs w:val="28"/>
          <w:lang w:val="it-IT"/>
        </w:rPr>
      </w:pPr>
      <w:r w:rsidRPr="00A4009F">
        <w:rPr>
          <w:rFonts w:ascii="Times New Roman" w:hAnsi="Times New Roman"/>
          <w:b/>
          <w:sz w:val="28"/>
          <w:szCs w:val="28"/>
          <w:lang w:val="it-IT"/>
        </w:rPr>
        <w:t>I.Motivele care au stat la baza luării deciziei etapei de încadrare în procedura de evaluare a impactului asupra mediului sunt următoarele</w:t>
      </w:r>
      <w:r w:rsidRPr="00A4009F">
        <w:rPr>
          <w:rFonts w:ascii="Times New Roman" w:hAnsi="Times New Roman"/>
          <w:sz w:val="28"/>
          <w:szCs w:val="28"/>
          <w:lang w:val="it-IT"/>
        </w:rPr>
        <w:t>:</w:t>
      </w:r>
    </w:p>
    <w:p w:rsidR="00DB5ED4" w:rsidRPr="00A4009F" w:rsidRDefault="00DB5ED4" w:rsidP="00E347EC">
      <w:pPr>
        <w:spacing w:after="0" w:line="240" w:lineRule="auto"/>
        <w:jc w:val="both"/>
        <w:rPr>
          <w:rFonts w:ascii="Times New Roman" w:hAnsi="Times New Roman"/>
          <w:sz w:val="28"/>
          <w:szCs w:val="28"/>
          <w:lang w:val="it-IT"/>
        </w:rPr>
      </w:pPr>
    </w:p>
    <w:p w:rsidR="00DB5ED4" w:rsidRPr="00A91313" w:rsidRDefault="00E347EC" w:rsidP="00DB5ED4">
      <w:pPr>
        <w:autoSpaceDE w:val="0"/>
        <w:autoSpaceDN w:val="0"/>
        <w:adjustRightInd w:val="0"/>
        <w:spacing w:after="0"/>
        <w:jc w:val="both"/>
        <w:rPr>
          <w:rFonts w:ascii="Times New Roman" w:hAnsi="Times New Roman"/>
          <w:i/>
          <w:sz w:val="28"/>
          <w:szCs w:val="28"/>
          <w:lang w:val="ro-RO"/>
        </w:rPr>
      </w:pPr>
      <w:r w:rsidRPr="00A4009F">
        <w:rPr>
          <w:rFonts w:ascii="Times New Roman" w:hAnsi="Times New Roman"/>
          <w:b/>
          <w:color w:val="000000"/>
          <w:sz w:val="28"/>
          <w:szCs w:val="28"/>
          <w:lang w:val="ro-RO"/>
        </w:rPr>
        <w:t>a).</w:t>
      </w:r>
      <w:r w:rsidR="00DB5ED4">
        <w:rPr>
          <w:rFonts w:ascii="Times New Roman" w:hAnsi="Times New Roman"/>
          <w:b/>
          <w:color w:val="000000"/>
          <w:sz w:val="28"/>
          <w:szCs w:val="28"/>
          <w:lang w:val="ro-RO"/>
        </w:rPr>
        <w:t xml:space="preserve"> </w:t>
      </w:r>
      <w:r w:rsidRPr="00A4009F">
        <w:rPr>
          <w:rFonts w:ascii="Times New Roman" w:hAnsi="Times New Roman"/>
          <w:color w:val="000000"/>
          <w:sz w:val="28"/>
          <w:szCs w:val="28"/>
          <w:lang w:val="ro-RO"/>
        </w:rPr>
        <w:t xml:space="preserve">Proiectul </w:t>
      </w:r>
      <w:r w:rsidRPr="00A4009F">
        <w:rPr>
          <w:rFonts w:ascii="Times New Roman" w:hAnsi="Times New Roman"/>
          <w:b/>
          <w:color w:val="000000"/>
          <w:sz w:val="28"/>
          <w:szCs w:val="28"/>
          <w:lang w:val="ro-RO"/>
        </w:rPr>
        <w:t>se încadrează</w:t>
      </w:r>
      <w:r w:rsidRPr="00A4009F">
        <w:rPr>
          <w:rFonts w:ascii="Times New Roman" w:hAnsi="Times New Roman"/>
          <w:color w:val="000000"/>
          <w:sz w:val="28"/>
          <w:szCs w:val="28"/>
          <w:lang w:val="ro-RO"/>
        </w:rPr>
        <w:t xml:space="preserve"> în prevederile </w:t>
      </w:r>
      <w:r w:rsidRPr="00A4009F">
        <w:rPr>
          <w:rFonts w:ascii="Times New Roman" w:hAnsi="Times New Roman"/>
          <w:vanish/>
          <w:color w:val="000000"/>
          <w:sz w:val="28"/>
          <w:szCs w:val="28"/>
          <w:lang w:val="ro-RO"/>
        </w:rPr>
        <w:t>&lt;LLNK 12009   445 20 301   0 33&gt;</w:t>
      </w:r>
      <w:r w:rsidRPr="00A4009F">
        <w:rPr>
          <w:rFonts w:ascii="Times New Roman" w:hAnsi="Times New Roman"/>
          <w:color w:val="000000"/>
          <w:sz w:val="28"/>
          <w:szCs w:val="28"/>
          <w:lang w:val="ro-RO"/>
        </w:rPr>
        <w:t>din Legea</w:t>
      </w:r>
      <w:r w:rsidRPr="00A4009F">
        <w:rPr>
          <w:rFonts w:ascii="Times New Roman" w:hAnsi="Times New Roman"/>
          <w:i/>
          <w:sz w:val="28"/>
          <w:szCs w:val="28"/>
          <w:lang w:val="ro-RO"/>
        </w:rPr>
        <w:t xml:space="preserve"> nr. 292 din 03 decembrie 2018 </w:t>
      </w:r>
      <w:r w:rsidRPr="00A4009F">
        <w:rPr>
          <w:rFonts w:ascii="Times New Roman" w:hAnsi="Times New Roman"/>
          <w:bCs/>
          <w:iCs/>
          <w:sz w:val="28"/>
          <w:szCs w:val="28"/>
          <w:lang w:val="fr-FR"/>
        </w:rPr>
        <w:t xml:space="preserve"> anexa 2, </w:t>
      </w:r>
      <w:r w:rsidRPr="00A4009F">
        <w:rPr>
          <w:rFonts w:ascii="Times New Roman" w:hAnsi="Times New Roman"/>
          <w:b/>
          <w:i/>
          <w:sz w:val="28"/>
          <w:szCs w:val="28"/>
          <w:lang w:val="it-IT"/>
        </w:rPr>
        <w:t>la</w:t>
      </w:r>
      <w:r w:rsidRPr="00A4009F">
        <w:rPr>
          <w:rFonts w:ascii="Times New Roman" w:hAnsi="Times New Roman"/>
          <w:b/>
          <w:sz w:val="28"/>
          <w:szCs w:val="28"/>
          <w:lang w:val="it-IT"/>
        </w:rPr>
        <w:t xml:space="preserve"> </w:t>
      </w:r>
      <w:r>
        <w:rPr>
          <w:rFonts w:ascii="Times New Roman" w:hAnsi="Times New Roman"/>
          <w:b/>
          <w:i/>
          <w:sz w:val="28"/>
          <w:szCs w:val="28"/>
        </w:rPr>
        <w:t>punctul 10</w:t>
      </w:r>
      <w:r w:rsidR="0038018C">
        <w:rPr>
          <w:rFonts w:ascii="Times New Roman" w:hAnsi="Times New Roman"/>
          <w:b/>
          <w:i/>
          <w:sz w:val="28"/>
          <w:szCs w:val="28"/>
        </w:rPr>
        <w:t>- Proiecte de infrastructură,</w:t>
      </w:r>
      <w:r w:rsidRPr="00A4009F">
        <w:rPr>
          <w:rFonts w:ascii="Times New Roman" w:hAnsi="Times New Roman"/>
          <w:b/>
          <w:i/>
          <w:sz w:val="28"/>
          <w:szCs w:val="28"/>
        </w:rPr>
        <w:t xml:space="preserve"> litera</w:t>
      </w:r>
      <w:r>
        <w:rPr>
          <w:rFonts w:ascii="Times New Roman" w:hAnsi="Times New Roman"/>
          <w:b/>
          <w:i/>
          <w:sz w:val="28"/>
          <w:szCs w:val="28"/>
        </w:rPr>
        <w:t xml:space="preserve"> </w:t>
      </w:r>
      <w:r w:rsidR="0038018C">
        <w:rPr>
          <w:rFonts w:ascii="Times New Roman" w:hAnsi="Times New Roman"/>
          <w:b/>
          <w:i/>
          <w:sz w:val="28"/>
          <w:szCs w:val="28"/>
        </w:rPr>
        <w:t>a</w:t>
      </w:r>
      <w:r w:rsidRPr="00CF5467">
        <w:rPr>
          <w:rFonts w:ascii="Times New Roman" w:hAnsi="Times New Roman"/>
          <w:b/>
          <w:i/>
          <w:sz w:val="28"/>
          <w:szCs w:val="28"/>
        </w:rPr>
        <w:t>) –</w:t>
      </w:r>
      <w:r w:rsidR="00DB5ED4" w:rsidRPr="00DB5ED4">
        <w:rPr>
          <w:rFonts w:ascii="Times New Roman" w:hAnsi="Times New Roman"/>
          <w:b/>
          <w:i/>
          <w:sz w:val="28"/>
          <w:szCs w:val="28"/>
        </w:rPr>
        <w:t xml:space="preserve"> </w:t>
      </w:r>
      <w:r w:rsidR="00DB5ED4" w:rsidRPr="00025091">
        <w:rPr>
          <w:rFonts w:ascii="Times New Roman" w:hAnsi="Times New Roman"/>
          <w:b/>
          <w:i/>
          <w:sz w:val="28"/>
          <w:szCs w:val="28"/>
        </w:rPr>
        <w:t>proiecte de</w:t>
      </w:r>
      <w:r w:rsidR="00DB5ED4">
        <w:rPr>
          <w:rFonts w:ascii="Times New Roman" w:hAnsi="Times New Roman"/>
          <w:b/>
          <w:i/>
          <w:sz w:val="28"/>
          <w:szCs w:val="28"/>
        </w:rPr>
        <w:t xml:space="preserve"> dezvoltare urbană, inclusiv construcția centrelor comerciale și a parcărilor auto publice</w:t>
      </w:r>
      <w:r w:rsidR="00DB5ED4">
        <w:rPr>
          <w:rFonts w:ascii="Times New Roman" w:hAnsi="Times New Roman"/>
          <w:i/>
          <w:sz w:val="28"/>
          <w:szCs w:val="28"/>
          <w:lang w:eastAsia="ro-RO"/>
        </w:rPr>
        <w:t>.</w:t>
      </w:r>
    </w:p>
    <w:p w:rsidR="00E347EC" w:rsidRDefault="00E347EC" w:rsidP="00E347EC">
      <w:pPr>
        <w:autoSpaceDE w:val="0"/>
        <w:autoSpaceDN w:val="0"/>
        <w:adjustRightInd w:val="0"/>
        <w:spacing w:after="0" w:line="240" w:lineRule="auto"/>
        <w:jc w:val="both"/>
        <w:rPr>
          <w:rFonts w:ascii="Times New Roman" w:eastAsia="Times New Roman" w:hAnsi="Times New Roman"/>
          <w:b/>
          <w:bCs/>
          <w:sz w:val="28"/>
          <w:szCs w:val="28"/>
        </w:rPr>
      </w:pPr>
      <w:r w:rsidRPr="00A4009F">
        <w:rPr>
          <w:rFonts w:ascii="Times New Roman" w:hAnsi="Times New Roman"/>
          <w:i/>
          <w:sz w:val="28"/>
          <w:szCs w:val="28"/>
          <w:lang w:eastAsia="ro-RO"/>
        </w:rPr>
        <w:t xml:space="preserve"> </w:t>
      </w:r>
      <w:r w:rsidRPr="00A4009F">
        <w:rPr>
          <w:rFonts w:ascii="Times New Roman" w:eastAsia="Times New Roman" w:hAnsi="Times New Roman"/>
          <w:bCs/>
          <w:sz w:val="28"/>
          <w:szCs w:val="28"/>
        </w:rPr>
        <w:t xml:space="preserve">Lucrările propuse </w:t>
      </w:r>
      <w:r w:rsidR="0038018C">
        <w:rPr>
          <w:rFonts w:ascii="Times New Roman" w:eastAsia="Times New Roman" w:hAnsi="Times New Roman"/>
          <w:bCs/>
          <w:sz w:val="28"/>
          <w:szCs w:val="28"/>
        </w:rPr>
        <w:t xml:space="preserve"> </w:t>
      </w:r>
      <w:r w:rsidRPr="00A4009F">
        <w:rPr>
          <w:rFonts w:ascii="Times New Roman" w:eastAsia="Times New Roman" w:hAnsi="Times New Roman"/>
          <w:bCs/>
          <w:sz w:val="28"/>
          <w:szCs w:val="28"/>
        </w:rPr>
        <w:t>a se executa în cadrul proiectului, prin analiza criteriilor din Anexa 3</w:t>
      </w:r>
      <w:r w:rsidRPr="00A4009F">
        <w:rPr>
          <w:rFonts w:ascii="Times New Roman" w:hAnsi="Times New Roman"/>
          <w:i/>
          <w:iCs/>
          <w:color w:val="000000"/>
          <w:sz w:val="28"/>
          <w:szCs w:val="28"/>
          <w:lang w:val="ro-RO" w:eastAsia="ro-RO"/>
        </w:rPr>
        <w:t xml:space="preserve"> </w:t>
      </w:r>
      <w:r w:rsidRPr="00A4009F">
        <w:rPr>
          <w:rFonts w:ascii="Times New Roman" w:hAnsi="Times New Roman"/>
          <w:iCs/>
          <w:color w:val="000000"/>
          <w:sz w:val="28"/>
          <w:szCs w:val="28"/>
          <w:lang w:val="ro-RO" w:eastAsia="ro-RO"/>
        </w:rPr>
        <w:t xml:space="preserve">din Legea </w:t>
      </w:r>
      <w:r w:rsidRPr="00A4009F">
        <w:rPr>
          <w:rFonts w:ascii="Times New Roman" w:hAnsi="Times New Roman"/>
          <w:i/>
          <w:sz w:val="28"/>
          <w:szCs w:val="28"/>
          <w:lang w:val="ro-RO"/>
        </w:rPr>
        <w:t>nr. 292 din 03 decembrie 2018 privind evaluarea impactului anumitor proiecte publice și private asupra mediului</w:t>
      </w:r>
      <w:r w:rsidRPr="00A4009F">
        <w:rPr>
          <w:rFonts w:ascii="Times New Roman" w:hAnsi="Times New Roman"/>
          <w:iCs/>
          <w:color w:val="000000"/>
          <w:sz w:val="28"/>
          <w:szCs w:val="28"/>
          <w:lang w:val="ro-RO" w:eastAsia="ro-RO"/>
        </w:rPr>
        <w:t xml:space="preserve"> </w:t>
      </w:r>
      <w:r w:rsidRPr="00A4009F">
        <w:rPr>
          <w:rFonts w:ascii="Times New Roman" w:eastAsia="Times New Roman" w:hAnsi="Times New Roman"/>
          <w:b/>
          <w:bCs/>
          <w:sz w:val="28"/>
          <w:szCs w:val="28"/>
        </w:rPr>
        <w:t>nu sunt de natură a genera un impa</w:t>
      </w:r>
      <w:r w:rsidR="0038018C">
        <w:rPr>
          <w:rFonts w:ascii="Times New Roman" w:eastAsia="Times New Roman" w:hAnsi="Times New Roman"/>
          <w:b/>
          <w:bCs/>
          <w:sz w:val="28"/>
          <w:szCs w:val="28"/>
        </w:rPr>
        <w:t>ct semnificativ asupra mediului.</w:t>
      </w:r>
    </w:p>
    <w:p w:rsidR="0038018C" w:rsidRPr="00A4009F" w:rsidRDefault="0038018C" w:rsidP="00E347EC">
      <w:pPr>
        <w:autoSpaceDE w:val="0"/>
        <w:autoSpaceDN w:val="0"/>
        <w:adjustRightInd w:val="0"/>
        <w:spacing w:after="0" w:line="240" w:lineRule="auto"/>
        <w:jc w:val="both"/>
        <w:rPr>
          <w:rFonts w:ascii="Times New Roman" w:eastAsia="Times New Roman" w:hAnsi="Times New Roman"/>
          <w:b/>
          <w:bCs/>
          <w:sz w:val="28"/>
          <w:szCs w:val="28"/>
        </w:rPr>
      </w:pPr>
    </w:p>
    <w:p w:rsidR="00AE077C" w:rsidRPr="00A4009F" w:rsidRDefault="00E347EC" w:rsidP="00A5696D">
      <w:pPr>
        <w:autoSpaceDE w:val="0"/>
        <w:autoSpaceDN w:val="0"/>
        <w:adjustRightInd w:val="0"/>
        <w:spacing w:after="0" w:line="240" w:lineRule="auto"/>
        <w:ind w:left="20"/>
        <w:jc w:val="both"/>
        <w:rPr>
          <w:rFonts w:ascii="Times New Roman" w:eastAsia="Times New Roman" w:hAnsi="Times New Roman"/>
          <w:b/>
          <w:bCs/>
          <w:sz w:val="28"/>
          <w:szCs w:val="28"/>
        </w:rPr>
      </w:pPr>
      <w:r w:rsidRPr="00A4009F">
        <w:rPr>
          <w:rFonts w:ascii="Times New Roman" w:eastAsia="Times New Roman" w:hAnsi="Times New Roman"/>
          <w:b/>
          <w:bCs/>
          <w:sz w:val="28"/>
          <w:szCs w:val="28"/>
        </w:rPr>
        <w:t>1.Caracteristicile proiectului.</w:t>
      </w:r>
    </w:p>
    <w:p w:rsidR="00E347EC" w:rsidRPr="00A4009F" w:rsidRDefault="00E347EC" w:rsidP="00E347EC">
      <w:pPr>
        <w:autoSpaceDE w:val="0"/>
        <w:autoSpaceDN w:val="0"/>
        <w:adjustRightInd w:val="0"/>
        <w:spacing w:after="0" w:line="240" w:lineRule="auto"/>
        <w:ind w:left="20"/>
        <w:jc w:val="both"/>
        <w:rPr>
          <w:rFonts w:ascii="Times New Roman" w:eastAsia="Times New Roman" w:hAnsi="Times New Roman"/>
          <w:b/>
          <w:bCs/>
          <w:i/>
          <w:sz w:val="28"/>
          <w:szCs w:val="28"/>
          <w:lang w:val="ro-RO"/>
        </w:rPr>
      </w:pPr>
      <w:r w:rsidRPr="00A4009F">
        <w:rPr>
          <w:rFonts w:ascii="Times New Roman" w:eastAsia="Times New Roman" w:hAnsi="Times New Roman"/>
          <w:b/>
          <w:bCs/>
          <w:i/>
          <w:sz w:val="28"/>
          <w:szCs w:val="28"/>
        </w:rPr>
        <w:t xml:space="preserve">a) dimensiunea şi concepţia întregului proiect; </w:t>
      </w:r>
    </w:p>
    <w:p w:rsidR="00F11BCD" w:rsidRPr="00DB5ED4" w:rsidRDefault="00E347EC" w:rsidP="00DB5ED4">
      <w:pPr>
        <w:autoSpaceDE w:val="0"/>
        <w:autoSpaceDN w:val="0"/>
        <w:adjustRightInd w:val="0"/>
        <w:spacing w:after="0" w:line="240" w:lineRule="auto"/>
        <w:jc w:val="both"/>
        <w:rPr>
          <w:rFonts w:ascii="Times New Roman" w:eastAsia="CIDFont+F3" w:hAnsi="Times New Roman"/>
          <w:sz w:val="28"/>
          <w:szCs w:val="28"/>
          <w:lang w:val="ro-RO" w:eastAsia="ro-RO"/>
        </w:rPr>
      </w:pPr>
      <w:r w:rsidRPr="005F4823">
        <w:rPr>
          <w:rFonts w:ascii="Times New Roman" w:hAnsi="Times New Roman"/>
          <w:b/>
          <w:bCs/>
          <w:color w:val="000000"/>
          <w:sz w:val="28"/>
          <w:szCs w:val="28"/>
          <w:lang w:val="ro-RO"/>
        </w:rPr>
        <w:lastRenderedPageBreak/>
        <w:t>Prin proiect se propune</w:t>
      </w:r>
      <w:r w:rsidRPr="005F4823">
        <w:rPr>
          <w:rFonts w:ascii="Times New Roman" w:hAnsi="Times New Roman"/>
          <w:bCs/>
          <w:color w:val="000000"/>
          <w:sz w:val="28"/>
          <w:szCs w:val="28"/>
        </w:rPr>
        <w:t>:</w:t>
      </w:r>
      <w:bookmarkStart w:id="1" w:name="_Hlk17378416"/>
      <w:r w:rsidR="00DB5ED4" w:rsidRPr="00DB5ED4">
        <w:rPr>
          <w:rFonts w:ascii="CIDFont+F3" w:eastAsia="CIDFont+F3" w:cs="CIDFont+F3"/>
          <w:sz w:val="24"/>
          <w:szCs w:val="24"/>
          <w:lang w:val="ro-RO" w:eastAsia="ro-RO"/>
        </w:rPr>
        <w:t xml:space="preserve"> </w:t>
      </w:r>
      <w:r w:rsidR="00DB5ED4" w:rsidRPr="00DB5ED4">
        <w:rPr>
          <w:rFonts w:ascii="Times New Roman" w:eastAsia="CIDFont+F3" w:hAnsi="Times New Roman"/>
          <w:sz w:val="28"/>
          <w:szCs w:val="28"/>
          <w:lang w:val="ro-RO" w:eastAsia="ro-RO"/>
        </w:rPr>
        <w:t>construirea unui supermagazin comerci</w:t>
      </w:r>
      <w:r w:rsidR="00DB5ED4">
        <w:rPr>
          <w:rFonts w:ascii="Times New Roman" w:eastAsia="CIDFont+F3" w:hAnsi="Times New Roman"/>
          <w:sz w:val="28"/>
          <w:szCs w:val="28"/>
          <w:lang w:val="ro-RO" w:eastAsia="ro-RO"/>
        </w:rPr>
        <w:t xml:space="preserve">al, amplasat in județul Bihor, Municipiul </w:t>
      </w:r>
      <w:r w:rsidR="00DB5ED4" w:rsidRPr="00DB5ED4">
        <w:rPr>
          <w:rFonts w:ascii="Times New Roman" w:eastAsia="CIDFont+F3" w:hAnsi="Times New Roman"/>
          <w:sz w:val="28"/>
          <w:szCs w:val="28"/>
          <w:lang w:val="ro-RO" w:eastAsia="ro-RO"/>
        </w:rPr>
        <w:t>Oradea, str. Alexandru Cazaban, nr. 69, care va face parte din lantul de magazine deschise de Mega</w:t>
      </w:r>
      <w:r w:rsidR="00DB5ED4">
        <w:rPr>
          <w:rFonts w:ascii="Times New Roman" w:eastAsia="CIDFont+F3" w:hAnsi="Times New Roman"/>
          <w:sz w:val="28"/>
          <w:szCs w:val="28"/>
          <w:lang w:val="ro-RO" w:eastAsia="ro-RO"/>
        </w:rPr>
        <w:t xml:space="preserve"> </w:t>
      </w:r>
      <w:r w:rsidR="00DB5ED4" w:rsidRPr="00DB5ED4">
        <w:rPr>
          <w:rFonts w:ascii="Times New Roman" w:eastAsia="CIDFont+F3" w:hAnsi="Times New Roman"/>
          <w:sz w:val="28"/>
          <w:szCs w:val="28"/>
          <w:lang w:val="ro-RO" w:eastAsia="ro-RO"/>
        </w:rPr>
        <w:t>Image in cadrul proiectelor sale de dezvoltare.</w:t>
      </w:r>
    </w:p>
    <w:p w:rsidR="00F11BCD" w:rsidRPr="00E003C5" w:rsidRDefault="00F11BCD" w:rsidP="00F11BCD">
      <w:pPr>
        <w:pStyle w:val="Textbody"/>
        <w:spacing w:line="276" w:lineRule="auto"/>
        <w:rPr>
          <w:rFonts w:ascii="Times New Roman" w:hAnsi="Times New Roman" w:cs="Times New Roman"/>
          <w:color w:val="000000"/>
          <w:sz w:val="28"/>
          <w:szCs w:val="28"/>
          <w:lang w:val="fr-FR"/>
        </w:rPr>
      </w:pPr>
    </w:p>
    <w:bookmarkEnd w:id="1"/>
    <w:p w:rsidR="00EF0FEA" w:rsidRDefault="00E347EC" w:rsidP="00D04A87">
      <w:pPr>
        <w:pStyle w:val="Textbody"/>
        <w:spacing w:line="276" w:lineRule="auto"/>
        <w:rPr>
          <w:rFonts w:ascii="Times New Roman" w:hAnsi="Times New Roman"/>
          <w:color w:val="auto"/>
          <w:sz w:val="28"/>
          <w:szCs w:val="28"/>
        </w:rPr>
      </w:pPr>
      <w:r w:rsidRPr="00D94CA1">
        <w:rPr>
          <w:rFonts w:ascii="Times New Roman" w:hAnsi="Times New Roman"/>
          <w:i/>
          <w:sz w:val="28"/>
          <w:szCs w:val="28"/>
          <w:lang w:val="ro-RO"/>
        </w:rPr>
        <w:t>Amplasament:</w:t>
      </w:r>
      <w:r w:rsidRPr="00D94CA1">
        <w:rPr>
          <w:rFonts w:ascii="Times New Roman" w:hAnsi="Times New Roman"/>
          <w:b/>
          <w:i/>
          <w:sz w:val="28"/>
          <w:szCs w:val="28"/>
          <w:lang w:val="ro-RO"/>
        </w:rPr>
        <w:t xml:space="preserve"> </w:t>
      </w:r>
      <w:r w:rsidR="00F11BCD" w:rsidRPr="000A47BD">
        <w:rPr>
          <w:rFonts w:ascii="Times New Roman" w:hAnsi="Times New Roman"/>
          <w:color w:val="auto"/>
          <w:sz w:val="28"/>
          <w:szCs w:val="28"/>
        </w:rPr>
        <w:t>Terenul este situat în intravilanul</w:t>
      </w:r>
      <w:r w:rsidR="00DB5E0E">
        <w:rPr>
          <w:rFonts w:ascii="Times New Roman" w:hAnsi="Times New Roman"/>
          <w:color w:val="auto"/>
          <w:sz w:val="28"/>
          <w:szCs w:val="28"/>
        </w:rPr>
        <w:t xml:space="preserve"> Municipiului Oradea</w:t>
      </w:r>
      <w:r w:rsidR="00191B93">
        <w:rPr>
          <w:rFonts w:ascii="Times New Roman" w:hAnsi="Times New Roman"/>
          <w:color w:val="auto"/>
          <w:sz w:val="28"/>
          <w:szCs w:val="28"/>
        </w:rPr>
        <w:t>,</w:t>
      </w:r>
      <w:r w:rsidR="00DB5E0E" w:rsidRPr="00DB5E0E">
        <w:rPr>
          <w:rFonts w:ascii="Times New Roman" w:hAnsi="Times New Roman"/>
          <w:sz w:val="28"/>
          <w:szCs w:val="28"/>
          <w:lang w:val="ro-RO"/>
        </w:rPr>
        <w:t xml:space="preserve"> </w:t>
      </w:r>
      <w:r w:rsidR="00DB5E0E">
        <w:rPr>
          <w:rFonts w:ascii="Times New Roman" w:hAnsi="Times New Roman"/>
          <w:sz w:val="28"/>
          <w:szCs w:val="28"/>
          <w:lang w:val="ro-RO"/>
        </w:rPr>
        <w:t>nr. cad. 165847, 165848</w:t>
      </w:r>
      <w:r w:rsidR="00EF0FEA">
        <w:rPr>
          <w:rFonts w:ascii="Times New Roman" w:hAnsi="Times New Roman"/>
          <w:color w:val="auto"/>
          <w:sz w:val="28"/>
          <w:szCs w:val="28"/>
        </w:rPr>
        <w:t xml:space="preserve">, </w:t>
      </w:r>
      <w:r w:rsidR="00F11BCD" w:rsidRPr="000A47BD">
        <w:rPr>
          <w:rFonts w:ascii="Times New Roman" w:hAnsi="Times New Roman"/>
          <w:color w:val="auto"/>
          <w:sz w:val="28"/>
          <w:szCs w:val="28"/>
        </w:rPr>
        <w:t xml:space="preserve">având folosința actuală </w:t>
      </w:r>
      <w:r w:rsidR="00EF0FEA">
        <w:rPr>
          <w:rFonts w:ascii="Times New Roman" w:hAnsi="Times New Roman"/>
          <w:color w:val="auto"/>
          <w:sz w:val="28"/>
          <w:szCs w:val="28"/>
        </w:rPr>
        <w:t xml:space="preserve">a terenului de </w:t>
      </w:r>
      <w:r w:rsidR="00DB5E0E">
        <w:rPr>
          <w:rFonts w:ascii="Times New Roman" w:hAnsi="Times New Roman"/>
          <w:color w:val="auto"/>
          <w:sz w:val="28"/>
          <w:szCs w:val="28"/>
        </w:rPr>
        <w:t>c</w:t>
      </w:r>
      <w:r w:rsidR="00D04A87">
        <w:rPr>
          <w:rFonts w:ascii="Times New Roman" w:hAnsi="Times New Roman"/>
          <w:color w:val="auto"/>
          <w:sz w:val="28"/>
          <w:szCs w:val="28"/>
        </w:rPr>
        <w:t>urți, construcții, construcții administrative și social culturale.</w:t>
      </w:r>
    </w:p>
    <w:p w:rsidR="00502A70" w:rsidRPr="005D0252" w:rsidRDefault="00502A70" w:rsidP="005D0252">
      <w:pPr>
        <w:autoSpaceDE w:val="0"/>
        <w:autoSpaceDN w:val="0"/>
        <w:adjustRightInd w:val="0"/>
        <w:spacing w:after="0" w:line="240" w:lineRule="auto"/>
        <w:jc w:val="both"/>
        <w:rPr>
          <w:rFonts w:ascii="Times New Roman" w:eastAsia="CIDFont+F3" w:hAnsi="Times New Roman"/>
          <w:sz w:val="28"/>
          <w:szCs w:val="28"/>
          <w:lang w:val="ro-RO" w:eastAsia="ro-RO"/>
        </w:rPr>
      </w:pPr>
      <w:r w:rsidRPr="00502A70">
        <w:rPr>
          <w:rFonts w:ascii="Times New Roman" w:eastAsia="CIDFont+F3" w:hAnsi="Times New Roman"/>
          <w:sz w:val="28"/>
          <w:szCs w:val="28"/>
          <w:lang w:val="ro-RO" w:eastAsia="ro-RO"/>
        </w:rPr>
        <w:t xml:space="preserve">Magazinul Mega Image urmeaza a fi amplasat in cladirea propusa spre construire, in intravilanul </w:t>
      </w:r>
      <w:r>
        <w:rPr>
          <w:rFonts w:ascii="Times New Roman" w:eastAsia="CIDFont+F3" w:hAnsi="Times New Roman"/>
          <w:sz w:val="28"/>
          <w:szCs w:val="28"/>
          <w:lang w:val="ro-RO" w:eastAsia="ro-RO"/>
        </w:rPr>
        <w:t xml:space="preserve">Municipiului </w:t>
      </w:r>
      <w:r w:rsidRPr="00502A70">
        <w:rPr>
          <w:rFonts w:ascii="Times New Roman" w:eastAsia="CIDFont+F3" w:hAnsi="Times New Roman"/>
          <w:sz w:val="28"/>
          <w:szCs w:val="28"/>
          <w:lang w:val="ro-RO" w:eastAsia="ro-RO"/>
        </w:rPr>
        <w:t xml:space="preserve">Oradea </w:t>
      </w:r>
      <w:r w:rsidRPr="00DB5ED4">
        <w:rPr>
          <w:rFonts w:ascii="Times New Roman" w:eastAsia="CIDFont+F3" w:hAnsi="Times New Roman"/>
          <w:sz w:val="28"/>
          <w:szCs w:val="28"/>
          <w:lang w:val="ro-RO" w:eastAsia="ro-RO"/>
        </w:rPr>
        <w:t>str. Alexandru Cazaban, nr. 69</w:t>
      </w:r>
      <w:r>
        <w:rPr>
          <w:rFonts w:ascii="Times New Roman" w:eastAsia="CIDFont+F3" w:hAnsi="Times New Roman"/>
          <w:sz w:val="28"/>
          <w:szCs w:val="28"/>
          <w:lang w:val="ro-RO" w:eastAsia="ro-RO"/>
        </w:rPr>
        <w:t xml:space="preserve">, </w:t>
      </w:r>
      <w:r w:rsidR="005D0252">
        <w:rPr>
          <w:rFonts w:ascii="Times New Roman" w:eastAsia="CIDFont+F3" w:hAnsi="Times New Roman"/>
          <w:sz w:val="28"/>
          <w:szCs w:val="28"/>
          <w:lang w:val="ro-RO" w:eastAsia="ro-RO"/>
        </w:rPr>
        <w:t xml:space="preserve">cu </w:t>
      </w:r>
      <w:r w:rsidRPr="00502A70">
        <w:rPr>
          <w:rFonts w:ascii="Times New Roman" w:eastAsia="CIDFont+F3" w:hAnsi="Times New Roman"/>
          <w:sz w:val="28"/>
          <w:szCs w:val="28"/>
          <w:lang w:val="ro-RO" w:eastAsia="ro-RO"/>
        </w:rPr>
        <w:t>obiect de activitate desfacerea si comercializarea produselor alimentare</w:t>
      </w:r>
      <w:r w:rsidR="005D0252" w:rsidRPr="005D0252">
        <w:rPr>
          <w:rFonts w:ascii="CIDFont+F3" w:eastAsia="CIDFont+F3" w:cs="CIDFont+F3"/>
          <w:sz w:val="24"/>
          <w:szCs w:val="24"/>
          <w:lang w:val="ro-RO" w:eastAsia="ro-RO"/>
        </w:rPr>
        <w:t xml:space="preserve"> </w:t>
      </w:r>
      <w:r w:rsidR="005D0252" w:rsidRPr="005D0252">
        <w:rPr>
          <w:rFonts w:ascii="Times New Roman" w:eastAsia="CIDFont+F3" w:hAnsi="Times New Roman"/>
          <w:sz w:val="28"/>
          <w:szCs w:val="28"/>
          <w:lang w:val="ro-RO" w:eastAsia="ro-RO"/>
        </w:rPr>
        <w:t>avand regim</w:t>
      </w:r>
      <w:r w:rsidR="005D0252">
        <w:rPr>
          <w:rFonts w:ascii="Times New Roman" w:eastAsia="CIDFont+F3" w:hAnsi="Times New Roman"/>
          <w:sz w:val="28"/>
          <w:szCs w:val="28"/>
          <w:lang w:val="ro-RO" w:eastAsia="ro-RO"/>
        </w:rPr>
        <w:t xml:space="preserve"> </w:t>
      </w:r>
      <w:r w:rsidR="005D0252" w:rsidRPr="005D0252">
        <w:rPr>
          <w:rFonts w:ascii="Times New Roman" w:eastAsia="CIDFont+F3" w:hAnsi="Times New Roman"/>
          <w:sz w:val="28"/>
          <w:szCs w:val="28"/>
          <w:lang w:val="ro-RO" w:eastAsia="ro-RO"/>
        </w:rPr>
        <w:t>de inaltime parter si se va amenaja restul incintei cu pietonale, parcaje si spatii verzi.</w:t>
      </w:r>
    </w:p>
    <w:p w:rsidR="00502A70" w:rsidRPr="00D04A87" w:rsidRDefault="00502A70" w:rsidP="00D04A87">
      <w:pPr>
        <w:autoSpaceDE w:val="0"/>
        <w:autoSpaceDN w:val="0"/>
        <w:adjustRightInd w:val="0"/>
        <w:spacing w:after="0" w:line="240" w:lineRule="auto"/>
        <w:jc w:val="both"/>
        <w:rPr>
          <w:rFonts w:ascii="Times New Roman" w:eastAsia="CIDFont+F3" w:hAnsi="Times New Roman"/>
          <w:sz w:val="28"/>
          <w:szCs w:val="28"/>
          <w:lang w:val="ro-RO" w:eastAsia="ro-RO"/>
        </w:rPr>
      </w:pPr>
      <w:r w:rsidRPr="00502A70">
        <w:rPr>
          <w:rFonts w:ascii="Times New Roman" w:eastAsia="CIDFont+F3" w:hAnsi="Times New Roman"/>
          <w:sz w:val="28"/>
          <w:szCs w:val="28"/>
          <w:lang w:val="ro-RO" w:eastAsia="ro-RO"/>
        </w:rPr>
        <w:t xml:space="preserve">Imobilul compus din spatiul comercial </w:t>
      </w:r>
      <w:r w:rsidR="00D04A87">
        <w:rPr>
          <w:rFonts w:ascii="Times New Roman" w:eastAsia="CIDFont+F3" w:hAnsi="Times New Roman"/>
          <w:sz w:val="28"/>
          <w:szCs w:val="28"/>
          <w:lang w:val="ro-RO" w:eastAsia="ro-RO"/>
        </w:rPr>
        <w:t xml:space="preserve">are o </w:t>
      </w:r>
      <w:r w:rsidRPr="00502A70">
        <w:rPr>
          <w:rFonts w:ascii="Times New Roman" w:eastAsia="CIDFont+F3" w:hAnsi="Times New Roman"/>
          <w:sz w:val="28"/>
          <w:szCs w:val="28"/>
          <w:lang w:val="ro-RO" w:eastAsia="ro-RO"/>
        </w:rPr>
        <w:t>suprafata</w:t>
      </w:r>
      <w:r w:rsidR="001E24C3">
        <w:rPr>
          <w:rFonts w:ascii="Times New Roman" w:eastAsia="CIDFont+F3" w:hAnsi="Times New Roman"/>
          <w:sz w:val="28"/>
          <w:szCs w:val="28"/>
          <w:lang w:val="ro-RO" w:eastAsia="ro-RO"/>
        </w:rPr>
        <w:t xml:space="preserve"> totala de 3936 mp iar suprafata</w:t>
      </w:r>
      <w:r w:rsidRPr="00502A70">
        <w:rPr>
          <w:rFonts w:ascii="Times New Roman" w:eastAsia="CIDFont+F3" w:hAnsi="Times New Roman"/>
          <w:sz w:val="28"/>
          <w:szCs w:val="28"/>
          <w:lang w:val="ro-RO" w:eastAsia="ro-RO"/>
        </w:rPr>
        <w:t xml:space="preserve"> utila totala </w:t>
      </w:r>
      <w:r w:rsidR="001E24C3">
        <w:rPr>
          <w:rFonts w:ascii="Times New Roman" w:eastAsia="CIDFont+F3" w:hAnsi="Times New Roman"/>
          <w:sz w:val="28"/>
          <w:szCs w:val="28"/>
          <w:lang w:val="ro-RO" w:eastAsia="ro-RO"/>
        </w:rPr>
        <w:t xml:space="preserve">este </w:t>
      </w:r>
      <w:r w:rsidRPr="00502A70">
        <w:rPr>
          <w:rFonts w:ascii="Times New Roman" w:eastAsia="CIDFont+F3" w:hAnsi="Times New Roman"/>
          <w:sz w:val="28"/>
          <w:szCs w:val="28"/>
          <w:lang w:val="ro-RO" w:eastAsia="ro-RO"/>
        </w:rPr>
        <w:t>de 1639,00 mp si suprafata</w:t>
      </w:r>
      <w:r>
        <w:rPr>
          <w:rFonts w:ascii="Times New Roman" w:eastAsia="CIDFont+F3" w:hAnsi="Times New Roman"/>
          <w:sz w:val="28"/>
          <w:szCs w:val="28"/>
          <w:lang w:val="ro-RO" w:eastAsia="ro-RO"/>
        </w:rPr>
        <w:t xml:space="preserve"> </w:t>
      </w:r>
      <w:r w:rsidRPr="00502A70">
        <w:rPr>
          <w:rFonts w:ascii="Times New Roman" w:eastAsia="CIDFont+F3" w:hAnsi="Times New Roman"/>
          <w:sz w:val="28"/>
          <w:szCs w:val="28"/>
          <w:lang w:val="ro-RO" w:eastAsia="ro-RO"/>
        </w:rPr>
        <w:t>construita totala 1729 mp</w:t>
      </w:r>
      <w:r w:rsidR="00074BD4">
        <w:rPr>
          <w:rFonts w:ascii="Times New Roman" w:eastAsia="CIDFont+F3" w:hAnsi="Times New Roman"/>
          <w:sz w:val="28"/>
          <w:szCs w:val="28"/>
          <w:lang w:val="ro-RO" w:eastAsia="ro-RO"/>
        </w:rPr>
        <w:t>, suprafața spații verzi este de 936, 9 mp</w:t>
      </w:r>
      <w:r w:rsidR="00D04A87">
        <w:rPr>
          <w:rFonts w:ascii="Times New Roman" w:eastAsia="CIDFont+F3" w:hAnsi="Times New Roman"/>
          <w:sz w:val="28"/>
          <w:szCs w:val="28"/>
          <w:lang w:val="ro-RO" w:eastAsia="ro-RO"/>
        </w:rPr>
        <w:t>.</w:t>
      </w:r>
      <w:r w:rsidR="00D04A87" w:rsidRPr="00D04A87">
        <w:rPr>
          <w:rFonts w:ascii="CIDFont+F3" w:eastAsia="CIDFont+F3" w:cs="CIDFont+F3"/>
          <w:sz w:val="24"/>
          <w:szCs w:val="24"/>
          <w:lang w:val="ro-RO" w:eastAsia="ro-RO"/>
        </w:rPr>
        <w:t xml:space="preserve"> </w:t>
      </w:r>
      <w:r w:rsidR="00D04A87" w:rsidRPr="00D04A87">
        <w:rPr>
          <w:rFonts w:ascii="Times New Roman" w:eastAsia="CIDFont+F3" w:hAnsi="Times New Roman"/>
          <w:sz w:val="28"/>
          <w:szCs w:val="28"/>
          <w:lang w:val="ro-RO" w:eastAsia="ro-RO"/>
        </w:rPr>
        <w:t xml:space="preserve">Cladirea are regimul de inaltime </w:t>
      </w:r>
      <w:r w:rsidR="00D04A87">
        <w:rPr>
          <w:rFonts w:ascii="Times New Roman" w:eastAsia="CIDFont+F3" w:hAnsi="Times New Roman"/>
          <w:sz w:val="28"/>
          <w:szCs w:val="28"/>
          <w:lang w:val="ro-RO" w:eastAsia="ro-RO"/>
        </w:rPr>
        <w:t xml:space="preserve">parter </w:t>
      </w:r>
      <w:r w:rsidR="00D04A87" w:rsidRPr="00D04A87">
        <w:rPr>
          <w:rFonts w:ascii="Times New Roman" w:eastAsia="CIDFont+F3" w:hAnsi="Times New Roman"/>
          <w:sz w:val="28"/>
          <w:szCs w:val="28"/>
          <w:lang w:val="ro-RO" w:eastAsia="ro-RO"/>
        </w:rPr>
        <w:t>- tip hala.</w:t>
      </w:r>
    </w:p>
    <w:p w:rsidR="00D04A87" w:rsidRPr="00D04A87" w:rsidRDefault="00D04A87" w:rsidP="00D04A87">
      <w:pPr>
        <w:autoSpaceDE w:val="0"/>
        <w:autoSpaceDN w:val="0"/>
        <w:adjustRightInd w:val="0"/>
        <w:spacing w:after="0" w:line="240" w:lineRule="auto"/>
        <w:jc w:val="both"/>
        <w:rPr>
          <w:rFonts w:ascii="Times New Roman" w:eastAsia="CIDFont+F3" w:hAnsi="Times New Roman"/>
          <w:sz w:val="28"/>
          <w:szCs w:val="28"/>
          <w:lang w:val="ro-RO" w:eastAsia="ro-RO"/>
        </w:rPr>
      </w:pPr>
      <w:r w:rsidRPr="00D04A87">
        <w:rPr>
          <w:rFonts w:ascii="Times New Roman" w:eastAsia="CIDFont+F3" w:hAnsi="Times New Roman"/>
          <w:sz w:val="28"/>
          <w:szCs w:val="28"/>
          <w:lang w:val="ro-RO" w:eastAsia="ro-RO"/>
        </w:rPr>
        <w:t xml:space="preserve">Accesul pietonal se face din Str. Alexandru Cazaban </w:t>
      </w:r>
      <w:r>
        <w:rPr>
          <w:rFonts w:ascii="Times New Roman" w:eastAsia="CIDFont+F3" w:hAnsi="Times New Roman"/>
          <w:sz w:val="28"/>
          <w:szCs w:val="28"/>
          <w:lang w:val="ro-RO" w:eastAsia="ro-RO"/>
        </w:rPr>
        <w:t>iar a</w:t>
      </w:r>
      <w:r w:rsidRPr="00D04A87">
        <w:rPr>
          <w:rFonts w:ascii="Times New Roman" w:eastAsia="CIDFont+F3" w:hAnsi="Times New Roman"/>
          <w:sz w:val="28"/>
          <w:szCs w:val="28"/>
          <w:lang w:val="ro-RO" w:eastAsia="ro-RO"/>
        </w:rPr>
        <w:t>ccesul auto si iesirea din parcare se face tot din Str. Alexandru</w:t>
      </w:r>
      <w:r>
        <w:rPr>
          <w:rFonts w:ascii="Times New Roman" w:eastAsia="CIDFont+F3" w:hAnsi="Times New Roman"/>
          <w:sz w:val="28"/>
          <w:szCs w:val="28"/>
          <w:lang w:val="ro-RO" w:eastAsia="ro-RO"/>
        </w:rPr>
        <w:t xml:space="preserve"> </w:t>
      </w:r>
      <w:r w:rsidRPr="00D04A87">
        <w:rPr>
          <w:rFonts w:ascii="Times New Roman" w:eastAsia="CIDFont+F3" w:hAnsi="Times New Roman"/>
          <w:sz w:val="28"/>
          <w:szCs w:val="28"/>
          <w:lang w:val="ro-RO" w:eastAsia="ro-RO"/>
        </w:rPr>
        <w:t>Cazaban.</w:t>
      </w:r>
    </w:p>
    <w:p w:rsidR="00074BD4" w:rsidRPr="00074BD4" w:rsidRDefault="00074BD4" w:rsidP="00074BD4">
      <w:pPr>
        <w:autoSpaceDE w:val="0"/>
        <w:autoSpaceDN w:val="0"/>
        <w:adjustRightInd w:val="0"/>
        <w:spacing w:after="0" w:line="240" w:lineRule="auto"/>
        <w:rPr>
          <w:rFonts w:ascii="Times New Roman" w:hAnsi="Times New Roman"/>
          <w:sz w:val="28"/>
          <w:szCs w:val="28"/>
          <w:lang w:val="ro-RO" w:eastAsia="ro-RO"/>
        </w:rPr>
      </w:pPr>
      <w:r w:rsidRPr="00074BD4">
        <w:rPr>
          <w:rFonts w:ascii="Times New Roman" w:hAnsi="Times New Roman"/>
          <w:sz w:val="28"/>
          <w:szCs w:val="28"/>
          <w:lang w:val="ro-RO" w:eastAsia="ro-RO"/>
        </w:rPr>
        <w:t>Locuri de parcare propuse : 57 locuri parcare dintre care 2 pentru persoane cu deficiente</w:t>
      </w:r>
    </w:p>
    <w:p w:rsidR="00D04A87" w:rsidRPr="005D0252" w:rsidRDefault="00074BD4" w:rsidP="005D0252">
      <w:pPr>
        <w:pStyle w:val="Textbody"/>
        <w:spacing w:line="276" w:lineRule="auto"/>
        <w:rPr>
          <w:rFonts w:ascii="Times New Roman" w:hAnsi="Times New Roman" w:cs="Times New Roman"/>
          <w:color w:val="auto"/>
          <w:sz w:val="28"/>
          <w:szCs w:val="28"/>
        </w:rPr>
      </w:pPr>
      <w:r w:rsidRPr="00074BD4">
        <w:rPr>
          <w:rFonts w:ascii="Times New Roman" w:hAnsi="Times New Roman" w:cs="Times New Roman"/>
          <w:sz w:val="28"/>
          <w:szCs w:val="28"/>
          <w:lang w:val="ro-RO" w:eastAsia="ro-RO"/>
        </w:rPr>
        <w:t>locomotorii.</w:t>
      </w:r>
    </w:p>
    <w:p w:rsidR="00D04A87" w:rsidRPr="00D04A87" w:rsidRDefault="00D04A87" w:rsidP="00D04A87">
      <w:pPr>
        <w:autoSpaceDE w:val="0"/>
        <w:autoSpaceDN w:val="0"/>
        <w:adjustRightInd w:val="0"/>
        <w:spacing w:after="0" w:line="240" w:lineRule="auto"/>
        <w:jc w:val="both"/>
        <w:rPr>
          <w:rFonts w:ascii="Times New Roman" w:eastAsia="CIDFont+F3" w:hAnsi="Times New Roman"/>
          <w:sz w:val="28"/>
          <w:szCs w:val="28"/>
          <w:lang w:val="ro-RO" w:eastAsia="ro-RO"/>
        </w:rPr>
      </w:pPr>
      <w:r w:rsidRPr="00D04A87">
        <w:rPr>
          <w:rFonts w:ascii="Times New Roman" w:eastAsia="CIDFont+F3" w:hAnsi="Times New Roman"/>
          <w:sz w:val="28"/>
          <w:szCs w:val="28"/>
          <w:lang w:val="ro-RO" w:eastAsia="ro-RO"/>
        </w:rPr>
        <w:t>Vecinatati :</w:t>
      </w:r>
    </w:p>
    <w:p w:rsidR="00D04A87" w:rsidRPr="00D04A87" w:rsidRDefault="00D04A87" w:rsidP="00D04A87">
      <w:pPr>
        <w:autoSpaceDE w:val="0"/>
        <w:autoSpaceDN w:val="0"/>
        <w:adjustRightInd w:val="0"/>
        <w:spacing w:after="0" w:line="240" w:lineRule="auto"/>
        <w:jc w:val="both"/>
        <w:rPr>
          <w:rFonts w:ascii="Times New Roman" w:eastAsia="CIDFont+F3" w:hAnsi="Times New Roman"/>
          <w:sz w:val="28"/>
          <w:szCs w:val="28"/>
          <w:lang w:val="ro-RO" w:eastAsia="ro-RO"/>
        </w:rPr>
      </w:pPr>
      <w:r w:rsidRPr="00D04A87">
        <w:rPr>
          <w:rFonts w:ascii="Times New Roman" w:eastAsia="CIDFont+F3" w:hAnsi="Times New Roman"/>
          <w:sz w:val="28"/>
          <w:szCs w:val="28"/>
          <w:lang w:val="ro-RO" w:eastAsia="ro-RO"/>
        </w:rPr>
        <w:t>- Nord: domeniul public Centura Oradea pe lungimea de aprox. 75.00 ml;</w:t>
      </w:r>
    </w:p>
    <w:p w:rsidR="00D04A87" w:rsidRPr="00D04A87" w:rsidRDefault="00D04A87" w:rsidP="00D04A87">
      <w:pPr>
        <w:autoSpaceDE w:val="0"/>
        <w:autoSpaceDN w:val="0"/>
        <w:adjustRightInd w:val="0"/>
        <w:spacing w:after="0" w:line="240" w:lineRule="auto"/>
        <w:jc w:val="both"/>
        <w:rPr>
          <w:rFonts w:ascii="Times New Roman" w:eastAsia="CIDFont+F3" w:hAnsi="Times New Roman"/>
          <w:sz w:val="28"/>
          <w:szCs w:val="28"/>
          <w:lang w:val="ro-RO" w:eastAsia="ro-RO"/>
        </w:rPr>
      </w:pPr>
      <w:r w:rsidRPr="00D04A87">
        <w:rPr>
          <w:rFonts w:ascii="Times New Roman" w:eastAsia="CIDFont+F3" w:hAnsi="Times New Roman"/>
          <w:sz w:val="28"/>
          <w:szCs w:val="28"/>
          <w:lang w:val="ro-RO" w:eastAsia="ro-RO"/>
        </w:rPr>
        <w:t>- Est: piata agroalimentara, pe lungimea de 51,51 ml</w:t>
      </w:r>
    </w:p>
    <w:p w:rsidR="00502A70" w:rsidRPr="00D04A87" w:rsidRDefault="00D04A87" w:rsidP="00D04A87">
      <w:pPr>
        <w:pStyle w:val="Textbody"/>
        <w:spacing w:line="276" w:lineRule="auto"/>
        <w:rPr>
          <w:rFonts w:ascii="Times New Roman" w:hAnsi="Times New Roman" w:cs="Times New Roman"/>
          <w:color w:val="auto"/>
          <w:sz w:val="28"/>
          <w:szCs w:val="28"/>
        </w:rPr>
      </w:pPr>
      <w:r w:rsidRPr="00D04A87">
        <w:rPr>
          <w:rFonts w:ascii="Times New Roman" w:eastAsia="CIDFont+F3" w:hAnsi="Times New Roman" w:cs="Times New Roman"/>
          <w:sz w:val="28"/>
          <w:szCs w:val="28"/>
          <w:lang w:val="ro-RO" w:eastAsia="ro-RO"/>
        </w:rPr>
        <w:t>- Sud: domeniul public –str. Alexandru Cazaban</w:t>
      </w:r>
      <w:r w:rsidR="00074BD4">
        <w:rPr>
          <w:rFonts w:ascii="Times New Roman" w:eastAsia="CIDFont+F3" w:hAnsi="Times New Roman" w:cs="Times New Roman"/>
          <w:sz w:val="28"/>
          <w:szCs w:val="28"/>
          <w:lang w:val="ro-RO" w:eastAsia="ro-RO"/>
        </w:rPr>
        <w:t>.</w:t>
      </w:r>
    </w:p>
    <w:p w:rsidR="00F776D1" w:rsidRPr="00BF7ECE" w:rsidRDefault="00F776D1" w:rsidP="00F776D1">
      <w:pPr>
        <w:spacing w:after="0" w:line="248" w:lineRule="auto"/>
        <w:ind w:right="200"/>
        <w:jc w:val="both"/>
        <w:rPr>
          <w:rFonts w:ascii="Times New Roman" w:eastAsia="Arial" w:hAnsi="Times New Roman"/>
          <w:sz w:val="28"/>
          <w:szCs w:val="28"/>
        </w:rPr>
      </w:pPr>
    </w:p>
    <w:p w:rsidR="00E347EC" w:rsidRPr="005F4823" w:rsidRDefault="00E347EC" w:rsidP="00564C39">
      <w:pPr>
        <w:spacing w:line="240" w:lineRule="auto"/>
        <w:contextualSpacing/>
        <w:jc w:val="both"/>
        <w:rPr>
          <w:rFonts w:ascii="Times New Roman" w:hAnsi="Times New Roman"/>
          <w:bCs/>
          <w:i/>
          <w:sz w:val="28"/>
          <w:szCs w:val="28"/>
        </w:rPr>
      </w:pPr>
      <w:r w:rsidRPr="005F4823">
        <w:rPr>
          <w:rFonts w:ascii="Times New Roman" w:hAnsi="Times New Roman"/>
          <w:bCs/>
          <w:i/>
          <w:sz w:val="28"/>
          <w:szCs w:val="28"/>
        </w:rPr>
        <w:t xml:space="preserve">Organizarea de șantier </w:t>
      </w:r>
    </w:p>
    <w:p w:rsidR="006024AF" w:rsidRPr="00CE53C8" w:rsidRDefault="00E20BB8" w:rsidP="00CE53C8">
      <w:pPr>
        <w:suppressAutoHyphens/>
        <w:contextualSpacing/>
        <w:jc w:val="both"/>
        <w:rPr>
          <w:rFonts w:ascii="Times New Roman" w:hAnsi="Times New Roman"/>
          <w:color w:val="000000"/>
          <w:sz w:val="28"/>
          <w:szCs w:val="28"/>
          <w:lang w:val="it-IT"/>
        </w:rPr>
      </w:pPr>
      <w:r w:rsidRPr="00171A0E">
        <w:rPr>
          <w:rFonts w:ascii="Times New Roman" w:hAnsi="Times New Roman"/>
          <w:color w:val="000000"/>
          <w:sz w:val="28"/>
          <w:szCs w:val="28"/>
          <w:lang w:val="it-IT"/>
        </w:rPr>
        <w:t xml:space="preserve">Organizarea de santier se va face strict in </w:t>
      </w:r>
      <w:r w:rsidR="00AB3893">
        <w:rPr>
          <w:rFonts w:ascii="Times New Roman" w:hAnsi="Times New Roman"/>
          <w:color w:val="000000"/>
          <w:sz w:val="28"/>
          <w:szCs w:val="28"/>
          <w:lang w:val="it-IT"/>
        </w:rPr>
        <w:t xml:space="preserve">incinta amplasamentului în </w:t>
      </w:r>
      <w:r w:rsidRPr="00171A0E">
        <w:rPr>
          <w:rFonts w:ascii="Times New Roman" w:hAnsi="Times New Roman"/>
          <w:color w:val="000000"/>
          <w:sz w:val="28"/>
          <w:szCs w:val="28"/>
          <w:lang w:val="it-IT"/>
        </w:rPr>
        <w:t>interiorul unui perimetru clar delimitat pe teren</w:t>
      </w:r>
      <w:r w:rsidR="009E02B5" w:rsidRPr="00171A0E">
        <w:rPr>
          <w:rFonts w:ascii="Times New Roman" w:hAnsi="Times New Roman"/>
          <w:color w:val="000000"/>
          <w:sz w:val="28"/>
          <w:szCs w:val="28"/>
          <w:lang w:val="it-IT"/>
        </w:rPr>
        <w:t xml:space="preserve"> împrejmuit.</w:t>
      </w:r>
      <w:r w:rsidR="00171A0E">
        <w:rPr>
          <w:rFonts w:ascii="Times New Roman" w:hAnsi="Times New Roman"/>
          <w:color w:val="000000"/>
          <w:sz w:val="28"/>
          <w:szCs w:val="28"/>
          <w:lang w:val="ro-RO" w:eastAsia="ro-RO"/>
        </w:rPr>
        <w:t>S</w:t>
      </w:r>
      <w:r w:rsidR="00171A0E" w:rsidRPr="00171A0E">
        <w:rPr>
          <w:rFonts w:ascii="Times New Roman" w:hAnsi="Times New Roman"/>
          <w:color w:val="000000"/>
          <w:sz w:val="28"/>
          <w:szCs w:val="28"/>
          <w:lang w:val="ro-RO" w:eastAsia="ro-RO"/>
        </w:rPr>
        <w:t>e vor lua toate măsurile necesare și și se vor respecta toate normele, standardele și legislația în vigoare în vederea evitării poluării factorilor de mediu sau prejudicierea stării de săn</w:t>
      </w:r>
      <w:r w:rsidR="00171A0E">
        <w:rPr>
          <w:rFonts w:ascii="Times New Roman" w:hAnsi="Times New Roman"/>
          <w:color w:val="000000"/>
          <w:sz w:val="28"/>
          <w:szCs w:val="28"/>
          <w:lang w:val="ro-RO" w:eastAsia="ro-RO"/>
        </w:rPr>
        <w:t>ătate sau confort al populației.</w:t>
      </w:r>
      <w:r w:rsidR="00171A0E" w:rsidRPr="00171A0E">
        <w:rPr>
          <w:rFonts w:ascii="Times New Roman" w:hAnsi="Times New Roman"/>
          <w:color w:val="000000"/>
          <w:sz w:val="28"/>
          <w:szCs w:val="28"/>
          <w:lang w:val="ro-RO" w:eastAsia="ro-RO"/>
        </w:rPr>
        <w:t xml:space="preserve"> </w:t>
      </w:r>
      <w:r w:rsidR="00171A0E">
        <w:rPr>
          <w:rFonts w:ascii="Times New Roman" w:hAnsi="Times New Roman"/>
          <w:color w:val="000000"/>
          <w:sz w:val="28"/>
          <w:szCs w:val="28"/>
          <w:lang w:val="ro-RO" w:eastAsia="ro-RO"/>
        </w:rPr>
        <w:t>D</w:t>
      </w:r>
      <w:r w:rsidR="00171A0E" w:rsidRPr="00171A0E">
        <w:rPr>
          <w:rFonts w:ascii="Times New Roman" w:hAnsi="Times New Roman"/>
          <w:color w:val="000000"/>
          <w:sz w:val="28"/>
          <w:szCs w:val="28"/>
          <w:lang w:val="ro-RO" w:eastAsia="ro-RO"/>
        </w:rPr>
        <w:t xml:space="preserve">eșeurile vor fi colectate selectiv și controlat și vor fi eliminate sau valorificate </w:t>
      </w:r>
      <w:r w:rsidR="00171A0E">
        <w:rPr>
          <w:rFonts w:ascii="Times New Roman" w:hAnsi="Times New Roman"/>
          <w:color w:val="000000"/>
          <w:sz w:val="28"/>
          <w:szCs w:val="28"/>
          <w:lang w:val="ro-RO" w:eastAsia="ro-RO"/>
        </w:rPr>
        <w:t>prin firme autorizate.</w:t>
      </w:r>
      <w:r w:rsidR="00A5696D">
        <w:rPr>
          <w:rFonts w:ascii="Times New Roman" w:hAnsi="Times New Roman"/>
          <w:color w:val="000000"/>
          <w:sz w:val="28"/>
          <w:szCs w:val="28"/>
          <w:lang w:val="ro-RO" w:eastAsia="ro-RO"/>
        </w:rPr>
        <w:t xml:space="preserve"> </w:t>
      </w:r>
      <w:r w:rsidR="00171A0E">
        <w:rPr>
          <w:rFonts w:ascii="Times New Roman" w:hAnsi="Times New Roman"/>
          <w:color w:val="000000"/>
          <w:sz w:val="28"/>
          <w:szCs w:val="28"/>
          <w:lang w:val="ro-RO" w:eastAsia="ro-RO"/>
        </w:rPr>
        <w:t>N</w:t>
      </w:r>
      <w:r w:rsidR="00171A0E" w:rsidRPr="00171A0E">
        <w:rPr>
          <w:rFonts w:ascii="Times New Roman" w:hAnsi="Times New Roman"/>
          <w:color w:val="000000"/>
          <w:sz w:val="28"/>
          <w:szCs w:val="28"/>
          <w:lang w:val="ro-RO" w:eastAsia="ro-RO"/>
        </w:rPr>
        <w:t xml:space="preserve">u vor fi afectate vecinătățile amplasamentelor de lucru, în perioada de funcționare a obiectivului propus. </w:t>
      </w:r>
      <w:r w:rsidR="00CE53C8">
        <w:rPr>
          <w:rFonts w:ascii="Times New Roman" w:hAnsi="Times New Roman"/>
          <w:color w:val="000000"/>
          <w:sz w:val="28"/>
          <w:szCs w:val="28"/>
          <w:lang w:val="it-IT"/>
        </w:rPr>
        <w:t xml:space="preserve"> </w:t>
      </w:r>
      <w:r w:rsidR="00E03FE6">
        <w:rPr>
          <w:rFonts w:ascii="Times New Roman" w:hAnsi="Times New Roman"/>
          <w:color w:val="000000"/>
          <w:sz w:val="28"/>
          <w:szCs w:val="28"/>
        </w:rPr>
        <w:t>După terminarea lucrărilor de ș</w:t>
      </w:r>
      <w:r w:rsidR="009C7E3A" w:rsidRPr="009C7E3A">
        <w:rPr>
          <w:rFonts w:ascii="Times New Roman" w:hAnsi="Times New Roman"/>
          <w:color w:val="000000"/>
          <w:sz w:val="28"/>
          <w:szCs w:val="28"/>
        </w:rPr>
        <w:t>antier, terenul lib</w:t>
      </w:r>
      <w:r w:rsidR="00714D80">
        <w:rPr>
          <w:rFonts w:ascii="Times New Roman" w:hAnsi="Times New Roman"/>
          <w:color w:val="000000"/>
          <w:sz w:val="28"/>
          <w:szCs w:val="28"/>
        </w:rPr>
        <w:t>er se va aduce la calitatea inițială</w:t>
      </w:r>
      <w:r w:rsidR="009C7E3A" w:rsidRPr="009C7E3A">
        <w:rPr>
          <w:rFonts w:ascii="Times New Roman" w:hAnsi="Times New Roman"/>
          <w:color w:val="000000"/>
          <w:sz w:val="28"/>
          <w:szCs w:val="28"/>
        </w:rPr>
        <w:t>, pr</w:t>
      </w:r>
      <w:r w:rsidR="00E03FE6">
        <w:rPr>
          <w:rFonts w:ascii="Times New Roman" w:hAnsi="Times New Roman"/>
          <w:color w:val="000000"/>
          <w:sz w:val="28"/>
          <w:szCs w:val="28"/>
        </w:rPr>
        <w:t>in transportarea deș</w:t>
      </w:r>
      <w:r w:rsidR="00714D80">
        <w:rPr>
          <w:rFonts w:ascii="Times New Roman" w:hAnsi="Times New Roman"/>
          <w:color w:val="000000"/>
          <w:sz w:val="28"/>
          <w:szCs w:val="28"/>
        </w:rPr>
        <w:t>eurilor de șantier (moloz) la o zonă de depozitare autorizată</w:t>
      </w:r>
      <w:r w:rsidR="009C7E3A" w:rsidRPr="009C7E3A">
        <w:rPr>
          <w:rFonts w:ascii="Times New Roman" w:hAnsi="Times New Roman"/>
          <w:color w:val="000000"/>
          <w:sz w:val="28"/>
          <w:szCs w:val="28"/>
        </w:rPr>
        <w:t>.</w:t>
      </w:r>
      <w:r w:rsidR="00564C39">
        <w:rPr>
          <w:rFonts w:ascii="Times New Roman" w:hAnsi="Times New Roman"/>
          <w:color w:val="000000"/>
          <w:sz w:val="28"/>
          <w:szCs w:val="28"/>
        </w:rPr>
        <w:t xml:space="preserve"> </w:t>
      </w:r>
      <w:r w:rsidR="0007200A" w:rsidRPr="0007200A">
        <w:rPr>
          <w:rFonts w:ascii="Times New Roman" w:hAnsi="Times New Roman"/>
          <w:sz w:val="28"/>
          <w:szCs w:val="28"/>
        </w:rPr>
        <w:t>Executantul lucrărilor va lua măsurile necesare încă din faza de organizare a şantierului privind prevenirea şi stingerea incendiilor în zona de activitate.</w:t>
      </w:r>
    </w:p>
    <w:p w:rsidR="00E347EC" w:rsidRPr="00564C39" w:rsidRDefault="00E347EC" w:rsidP="00564C39">
      <w:pPr>
        <w:pStyle w:val="BodyText"/>
        <w:tabs>
          <w:tab w:val="left" w:pos="567"/>
        </w:tabs>
        <w:spacing w:after="0"/>
        <w:jc w:val="both"/>
        <w:rPr>
          <w:rFonts w:ascii="Times New Roman" w:hAnsi="Times New Roman"/>
          <w:sz w:val="28"/>
          <w:szCs w:val="28"/>
        </w:rPr>
      </w:pPr>
      <w:r w:rsidRPr="00A4009F">
        <w:rPr>
          <w:rFonts w:ascii="Times New Roman" w:hAnsi="Times New Roman"/>
          <w:b/>
          <w:i/>
          <w:sz w:val="28"/>
          <w:szCs w:val="28"/>
          <w:lang w:val="ro-RO"/>
        </w:rPr>
        <w:t xml:space="preserve">Cumularea </w:t>
      </w:r>
      <w:r w:rsidRPr="00A4009F">
        <w:rPr>
          <w:rFonts w:ascii="Times New Roman" w:hAnsi="Times New Roman"/>
          <w:b/>
          <w:bCs/>
          <w:i/>
          <w:color w:val="000000"/>
          <w:sz w:val="28"/>
          <w:szCs w:val="28"/>
        </w:rPr>
        <w:t xml:space="preserve">cu alte proiecte existente </w:t>
      </w:r>
      <w:r w:rsidRPr="00A4009F">
        <w:rPr>
          <w:rFonts w:ascii="Times New Roman" w:hAnsi="Times New Roman"/>
          <w:b/>
          <w:i/>
          <w:sz w:val="28"/>
          <w:szCs w:val="28"/>
          <w:lang w:val="ro-RO"/>
        </w:rPr>
        <w:t>și/sau aprobate;</w:t>
      </w:r>
    </w:p>
    <w:p w:rsidR="00950227" w:rsidRDefault="00950227" w:rsidP="00950227">
      <w:pPr>
        <w:pStyle w:val="Textbody"/>
        <w:spacing w:line="276" w:lineRule="auto"/>
        <w:rPr>
          <w:rFonts w:ascii="Times New Roman" w:hAnsi="Times New Roman"/>
          <w:color w:val="auto"/>
          <w:sz w:val="28"/>
          <w:szCs w:val="28"/>
        </w:rPr>
      </w:pPr>
      <w:r w:rsidRPr="000A47BD">
        <w:rPr>
          <w:rFonts w:ascii="Times New Roman" w:hAnsi="Times New Roman"/>
          <w:color w:val="auto"/>
          <w:sz w:val="28"/>
          <w:szCs w:val="28"/>
        </w:rPr>
        <w:t>Terenul este situat în intravilanul</w:t>
      </w:r>
      <w:r>
        <w:rPr>
          <w:rFonts w:ascii="Times New Roman" w:hAnsi="Times New Roman"/>
          <w:color w:val="auto"/>
          <w:sz w:val="28"/>
          <w:szCs w:val="28"/>
        </w:rPr>
        <w:t xml:space="preserve"> Municipiului Oradea,</w:t>
      </w:r>
      <w:r w:rsidRPr="00DB5E0E">
        <w:rPr>
          <w:rFonts w:ascii="Times New Roman" w:hAnsi="Times New Roman"/>
          <w:sz w:val="28"/>
          <w:szCs w:val="28"/>
          <w:lang w:val="ro-RO"/>
        </w:rPr>
        <w:t xml:space="preserve"> </w:t>
      </w:r>
      <w:r>
        <w:rPr>
          <w:rFonts w:ascii="Times New Roman" w:hAnsi="Times New Roman"/>
          <w:sz w:val="28"/>
          <w:szCs w:val="28"/>
          <w:lang w:val="ro-RO"/>
        </w:rPr>
        <w:t>nr. cad. 165847, 165848</w:t>
      </w:r>
      <w:r>
        <w:rPr>
          <w:rFonts w:ascii="Times New Roman" w:hAnsi="Times New Roman"/>
          <w:color w:val="auto"/>
          <w:sz w:val="28"/>
          <w:szCs w:val="28"/>
        </w:rPr>
        <w:t xml:space="preserve">, </w:t>
      </w:r>
      <w:r w:rsidRPr="000A47BD">
        <w:rPr>
          <w:rFonts w:ascii="Times New Roman" w:hAnsi="Times New Roman"/>
          <w:color w:val="auto"/>
          <w:sz w:val="28"/>
          <w:szCs w:val="28"/>
        </w:rPr>
        <w:t xml:space="preserve">având folosința actuală </w:t>
      </w:r>
      <w:r>
        <w:rPr>
          <w:rFonts w:ascii="Times New Roman" w:hAnsi="Times New Roman"/>
          <w:color w:val="auto"/>
          <w:sz w:val="28"/>
          <w:szCs w:val="28"/>
        </w:rPr>
        <w:t>a terenului de curți, construcții, construcții administrative și social culturale.</w:t>
      </w:r>
    </w:p>
    <w:p w:rsidR="00FF0231" w:rsidRDefault="00FF0231" w:rsidP="00E06EC3">
      <w:pPr>
        <w:spacing w:after="0"/>
        <w:jc w:val="both"/>
        <w:rPr>
          <w:rFonts w:ascii="Times New Roman" w:hAnsi="Times New Roman"/>
          <w:bCs/>
          <w:color w:val="000000"/>
          <w:sz w:val="28"/>
          <w:szCs w:val="28"/>
        </w:rPr>
      </w:pPr>
    </w:p>
    <w:p w:rsidR="00E347EC" w:rsidRPr="00A4009F" w:rsidRDefault="00E347EC" w:rsidP="00E06EC3">
      <w:pPr>
        <w:spacing w:after="0"/>
        <w:jc w:val="both"/>
        <w:rPr>
          <w:rFonts w:ascii="Times New Roman" w:hAnsi="Times New Roman"/>
          <w:b/>
          <w:i/>
          <w:sz w:val="28"/>
          <w:szCs w:val="28"/>
          <w:lang w:val="ro-RO"/>
        </w:rPr>
      </w:pPr>
      <w:r w:rsidRPr="00A4009F">
        <w:rPr>
          <w:rFonts w:ascii="Times New Roman" w:hAnsi="Times New Roman"/>
          <w:b/>
          <w:i/>
          <w:sz w:val="28"/>
          <w:szCs w:val="28"/>
          <w:lang w:val="ro-RO"/>
        </w:rPr>
        <w:t xml:space="preserve">Utilizarea resurselor naturale, în special a solului, a terenurilor, a apei și a biodiversității; </w:t>
      </w:r>
    </w:p>
    <w:p w:rsidR="00DE7521" w:rsidRPr="00B0339B" w:rsidRDefault="00CC4E72" w:rsidP="00B0339B">
      <w:pPr>
        <w:tabs>
          <w:tab w:val="left" w:pos="284"/>
        </w:tabs>
        <w:spacing w:after="0" w:line="240" w:lineRule="auto"/>
        <w:jc w:val="both"/>
        <w:rPr>
          <w:rFonts w:ascii="Times New Roman" w:hAnsi="Times New Roman"/>
          <w:bCs/>
          <w:color w:val="FF0000"/>
          <w:sz w:val="28"/>
          <w:szCs w:val="28"/>
          <w:lang w:val="it-IT"/>
        </w:rPr>
      </w:pPr>
      <w:r w:rsidRPr="00DA77AC">
        <w:rPr>
          <w:rFonts w:ascii="Times New Roman" w:hAnsi="Times New Roman"/>
          <w:bCs/>
          <w:sz w:val="28"/>
          <w:szCs w:val="28"/>
          <w:lang w:val="it-IT"/>
        </w:rPr>
        <w:lastRenderedPageBreak/>
        <w:t xml:space="preserve">Alimentarea cu apă se va realiza </w:t>
      </w:r>
      <w:r w:rsidR="00C95A0B" w:rsidRPr="00DA77AC">
        <w:rPr>
          <w:rFonts w:ascii="Times New Roman" w:hAnsi="Times New Roman"/>
          <w:bCs/>
          <w:sz w:val="28"/>
          <w:szCs w:val="28"/>
          <w:lang w:val="it-IT"/>
        </w:rPr>
        <w:t>prin racord l</w:t>
      </w:r>
      <w:r w:rsidR="004A3FE6">
        <w:rPr>
          <w:rFonts w:ascii="Times New Roman" w:hAnsi="Times New Roman"/>
          <w:bCs/>
          <w:sz w:val="28"/>
          <w:szCs w:val="28"/>
          <w:lang w:val="it-IT"/>
        </w:rPr>
        <w:t>a rețeaua de alimentare cu apă</w:t>
      </w:r>
      <w:r w:rsidR="00280209">
        <w:rPr>
          <w:rFonts w:ascii="Times New Roman" w:hAnsi="Times New Roman"/>
          <w:bCs/>
          <w:sz w:val="28"/>
          <w:szCs w:val="28"/>
          <w:lang w:val="it-IT"/>
        </w:rPr>
        <w:t xml:space="preserve"> a </w:t>
      </w:r>
      <w:r w:rsidR="00454E21">
        <w:rPr>
          <w:rFonts w:ascii="Times New Roman" w:hAnsi="Times New Roman"/>
          <w:bCs/>
          <w:sz w:val="28"/>
          <w:szCs w:val="28"/>
          <w:lang w:val="it-IT"/>
        </w:rPr>
        <w:t>Municipiului Oradea</w:t>
      </w:r>
      <w:r w:rsidR="007401F2" w:rsidRPr="00950227">
        <w:rPr>
          <w:rFonts w:ascii="Times New Roman" w:hAnsi="Times New Roman"/>
          <w:bCs/>
          <w:color w:val="FF0000"/>
          <w:sz w:val="28"/>
          <w:szCs w:val="28"/>
          <w:lang w:val="it-IT"/>
        </w:rPr>
        <w:t>.</w:t>
      </w:r>
    </w:p>
    <w:p w:rsidR="00B0339B" w:rsidRPr="0000403C" w:rsidRDefault="00CC4E72" w:rsidP="00CB620C">
      <w:pPr>
        <w:autoSpaceDE w:val="0"/>
        <w:autoSpaceDN w:val="0"/>
        <w:adjustRightInd w:val="0"/>
        <w:spacing w:after="0" w:line="240" w:lineRule="auto"/>
        <w:jc w:val="both"/>
        <w:rPr>
          <w:rFonts w:ascii="Times New Roman" w:eastAsia="CIDFont+F3" w:hAnsi="Times New Roman"/>
          <w:color w:val="FF0000"/>
          <w:sz w:val="28"/>
          <w:szCs w:val="28"/>
          <w:lang w:val="ro-RO" w:eastAsia="ro-RO"/>
        </w:rPr>
      </w:pPr>
      <w:r w:rsidRPr="00DA77AC">
        <w:rPr>
          <w:rFonts w:ascii="Times New Roman" w:hAnsi="Times New Roman"/>
          <w:iCs/>
          <w:sz w:val="28"/>
          <w:szCs w:val="28"/>
          <w:lang w:val="ro-RO"/>
        </w:rPr>
        <w:t xml:space="preserve">Evacuarea apelor uzate menajere se </w:t>
      </w:r>
      <w:r w:rsidR="007B2786" w:rsidRPr="00DA77AC">
        <w:rPr>
          <w:rFonts w:ascii="Times New Roman" w:hAnsi="Times New Roman"/>
          <w:iCs/>
          <w:sz w:val="28"/>
          <w:szCs w:val="28"/>
          <w:lang w:val="ro-RO"/>
        </w:rPr>
        <w:t>va realiza</w:t>
      </w:r>
      <w:r w:rsidRPr="00DA77AC">
        <w:rPr>
          <w:rFonts w:ascii="Times New Roman" w:hAnsi="Times New Roman"/>
          <w:iCs/>
          <w:sz w:val="28"/>
          <w:szCs w:val="28"/>
          <w:lang w:val="ro-RO"/>
        </w:rPr>
        <w:t xml:space="preserve"> </w:t>
      </w:r>
      <w:r w:rsidR="00C95A0B" w:rsidRPr="00DA77AC">
        <w:rPr>
          <w:rFonts w:ascii="Times New Roman" w:hAnsi="Times New Roman"/>
          <w:bCs/>
          <w:sz w:val="28"/>
          <w:szCs w:val="28"/>
          <w:lang w:val="it-IT"/>
        </w:rPr>
        <w:t xml:space="preserve">prin racord la </w:t>
      </w:r>
      <w:r w:rsidR="004A3FE6">
        <w:rPr>
          <w:rFonts w:ascii="Times New Roman" w:hAnsi="Times New Roman"/>
          <w:bCs/>
          <w:sz w:val="28"/>
          <w:szCs w:val="28"/>
          <w:lang w:val="it-IT"/>
        </w:rPr>
        <w:t>rețeaua de canalizare a</w:t>
      </w:r>
      <w:r w:rsidR="00B0339B">
        <w:rPr>
          <w:rFonts w:ascii="Times New Roman" w:hAnsi="Times New Roman"/>
          <w:bCs/>
          <w:sz w:val="28"/>
          <w:szCs w:val="28"/>
          <w:lang w:val="it-IT"/>
        </w:rPr>
        <w:t xml:space="preserve"> </w:t>
      </w:r>
      <w:r w:rsidR="00950227">
        <w:rPr>
          <w:rFonts w:ascii="Times New Roman" w:hAnsi="Times New Roman"/>
          <w:bCs/>
          <w:sz w:val="28"/>
          <w:szCs w:val="28"/>
          <w:lang w:val="it-IT"/>
        </w:rPr>
        <w:t>Municipiului Oradea</w:t>
      </w:r>
      <w:r w:rsidR="007401F2">
        <w:rPr>
          <w:rFonts w:ascii="Times New Roman" w:hAnsi="Times New Roman"/>
          <w:bCs/>
          <w:sz w:val="28"/>
          <w:szCs w:val="28"/>
          <w:lang w:val="it-IT"/>
        </w:rPr>
        <w:t>.</w:t>
      </w:r>
      <w:r w:rsidR="00C95A0B" w:rsidRPr="00DA77AC">
        <w:rPr>
          <w:rFonts w:ascii="Times New Roman" w:hAnsi="Times New Roman"/>
          <w:bCs/>
          <w:sz w:val="28"/>
          <w:szCs w:val="28"/>
          <w:lang w:val="it-IT"/>
        </w:rPr>
        <w:t xml:space="preserve"> Apele uzate tehnologic provenite de pe căile de acces/ platformă betonată/parcări vor fi colectate separat cu trecere prealabilă prin separatorul de hidrocarburi, înainte de deversarea acestora în canalizare;</w:t>
      </w:r>
      <w:r w:rsidR="00736D94" w:rsidRPr="00736D94">
        <w:rPr>
          <w:rFonts w:ascii="Times New Roman" w:hAnsi="Times New Roman"/>
          <w:iCs/>
          <w:sz w:val="28"/>
          <w:szCs w:val="28"/>
          <w:lang w:val="ro-RO"/>
        </w:rPr>
        <w:t xml:space="preserve"> </w:t>
      </w:r>
      <w:r w:rsidR="00736D94">
        <w:rPr>
          <w:rFonts w:ascii="Times New Roman" w:hAnsi="Times New Roman"/>
          <w:iCs/>
          <w:sz w:val="28"/>
          <w:szCs w:val="28"/>
          <w:lang w:val="ro-RO"/>
        </w:rPr>
        <w:t xml:space="preserve">pe parcursul efectuării lucrărilor se vor utiliza toalete ecologice. </w:t>
      </w:r>
    </w:p>
    <w:p w:rsidR="00B45159" w:rsidRPr="00B45159" w:rsidRDefault="0049207B" w:rsidP="00CB620C">
      <w:pPr>
        <w:autoSpaceDE w:val="0"/>
        <w:autoSpaceDN w:val="0"/>
        <w:adjustRightInd w:val="0"/>
        <w:spacing w:after="0" w:line="240" w:lineRule="auto"/>
        <w:jc w:val="both"/>
        <w:rPr>
          <w:rFonts w:ascii="Times New Roman" w:eastAsia="CIDFont+F3" w:hAnsi="Times New Roman"/>
          <w:sz w:val="28"/>
          <w:szCs w:val="28"/>
          <w:lang w:val="ro-RO" w:eastAsia="ro-RO"/>
        </w:rPr>
      </w:pPr>
      <w:r w:rsidRPr="00B45159">
        <w:rPr>
          <w:rFonts w:ascii="Times New Roman" w:eastAsia="CIDFont+F3" w:hAnsi="Times New Roman"/>
          <w:sz w:val="28"/>
          <w:szCs w:val="28"/>
          <w:lang w:val="ro-RO" w:eastAsia="ro-RO"/>
        </w:rPr>
        <w:t>Apa pluviala de pe cladire va fi preluata prin receptori de terasa si coloane de canalizare de</w:t>
      </w:r>
      <w:r w:rsidR="0000403C" w:rsidRPr="00B45159">
        <w:rPr>
          <w:rFonts w:ascii="Times New Roman" w:eastAsia="CIDFont+F3" w:hAnsi="Times New Roman"/>
          <w:sz w:val="28"/>
          <w:szCs w:val="28"/>
          <w:lang w:val="ro-RO" w:eastAsia="ro-RO"/>
        </w:rPr>
        <w:t xml:space="preserve"> </w:t>
      </w:r>
      <w:r w:rsidRPr="00B45159">
        <w:rPr>
          <w:rFonts w:ascii="Times New Roman" w:eastAsia="CIDFont+F3" w:hAnsi="Times New Roman"/>
          <w:sz w:val="28"/>
          <w:szCs w:val="28"/>
          <w:lang w:val="ro-RO" w:eastAsia="ro-RO"/>
        </w:rPr>
        <w:t>pe o jumatate a constructiei, iar de pe cealalte jumatate apa va fi preluata cu ajutorul jgheaburilor</w:t>
      </w:r>
      <w:r w:rsidR="0000403C" w:rsidRPr="00B45159">
        <w:rPr>
          <w:rFonts w:ascii="Times New Roman" w:eastAsia="CIDFont+F3" w:hAnsi="Times New Roman"/>
          <w:sz w:val="28"/>
          <w:szCs w:val="28"/>
          <w:lang w:val="ro-RO" w:eastAsia="ro-RO"/>
        </w:rPr>
        <w:t xml:space="preserve"> </w:t>
      </w:r>
      <w:r w:rsidR="00B45159" w:rsidRPr="00B45159">
        <w:rPr>
          <w:rFonts w:ascii="Times New Roman" w:eastAsia="CIDFont+F3" w:hAnsi="Times New Roman"/>
          <w:sz w:val="28"/>
          <w:szCs w:val="28"/>
          <w:lang w:val="ro-RO" w:eastAsia="ro-RO"/>
        </w:rPr>
        <w:t>si burlanelor ulterior va fi preluată</w:t>
      </w:r>
      <w:r w:rsidRPr="00B45159">
        <w:rPr>
          <w:rFonts w:ascii="Times New Roman" w:eastAsia="CIDFont+F3" w:hAnsi="Times New Roman"/>
          <w:sz w:val="28"/>
          <w:szCs w:val="28"/>
          <w:lang w:val="ro-RO" w:eastAsia="ro-RO"/>
        </w:rPr>
        <w:t xml:space="preserve"> printr-o </w:t>
      </w:r>
      <w:r w:rsidR="00B45159" w:rsidRPr="00B45159">
        <w:rPr>
          <w:rFonts w:ascii="Times New Roman" w:eastAsia="CIDFont+F3" w:hAnsi="Times New Roman"/>
          <w:sz w:val="28"/>
          <w:szCs w:val="28"/>
          <w:lang w:val="ro-RO" w:eastAsia="ro-RO"/>
        </w:rPr>
        <w:t xml:space="preserve">retea de canalizare exterioara. Apele pluviale de pe spatiile verzi si din parcaje vor fi preluate cu ajutorul unui sistem format din guri de scurgere </w:t>
      </w:r>
      <w:r w:rsidR="00B45159">
        <w:rPr>
          <w:rFonts w:ascii="Times New Roman" w:eastAsia="CIDFont+F3" w:hAnsi="Times New Roman"/>
          <w:sz w:val="28"/>
          <w:szCs w:val="28"/>
          <w:lang w:val="ro-RO" w:eastAsia="ro-RO"/>
        </w:rPr>
        <w:t>si retele de conducte de canalizare, trecute printr-un separator de hidrocarburi și directionate gravitational catre reteaua publică existenta.</w:t>
      </w:r>
    </w:p>
    <w:p w:rsidR="00F8650B" w:rsidRPr="00F8650B" w:rsidRDefault="00F8650B" w:rsidP="00CB620C">
      <w:pPr>
        <w:autoSpaceDE w:val="0"/>
        <w:autoSpaceDN w:val="0"/>
        <w:adjustRightInd w:val="0"/>
        <w:spacing w:after="0" w:line="240" w:lineRule="auto"/>
        <w:jc w:val="both"/>
        <w:rPr>
          <w:rFonts w:ascii="Times New Roman" w:eastAsia="CIDFont+F3" w:hAnsi="Times New Roman"/>
          <w:sz w:val="28"/>
          <w:szCs w:val="28"/>
          <w:lang w:val="ro-RO" w:eastAsia="ro-RO"/>
        </w:rPr>
      </w:pPr>
      <w:r w:rsidRPr="00F8650B">
        <w:rPr>
          <w:rFonts w:ascii="Times New Roman" w:hAnsi="Times New Roman"/>
          <w:sz w:val="28"/>
          <w:szCs w:val="28"/>
          <w:lang w:val="ro-RO" w:eastAsia="ro-RO"/>
        </w:rPr>
        <w:t xml:space="preserve">Incalzirea in timpul iernii si racirea in timpul verii </w:t>
      </w:r>
      <w:r w:rsidRPr="00F8650B">
        <w:rPr>
          <w:rFonts w:ascii="Times New Roman" w:eastAsia="CIDFont+F3" w:hAnsi="Times New Roman"/>
          <w:sz w:val="28"/>
          <w:szCs w:val="28"/>
          <w:lang w:val="ro-RO" w:eastAsia="ro-RO"/>
        </w:rPr>
        <w:t>se va realiza cu instalatie de</w:t>
      </w:r>
    </w:p>
    <w:p w:rsidR="00153EB3" w:rsidRPr="00F8650B" w:rsidRDefault="00F8650B" w:rsidP="00CB620C">
      <w:pPr>
        <w:autoSpaceDE w:val="0"/>
        <w:autoSpaceDN w:val="0"/>
        <w:adjustRightInd w:val="0"/>
        <w:spacing w:after="0" w:line="240" w:lineRule="auto"/>
        <w:jc w:val="both"/>
        <w:rPr>
          <w:rStyle w:val="WW-DefaultParagraphFont1"/>
          <w:rFonts w:ascii="Times New Roman" w:eastAsia="CIDFont+F3" w:hAnsi="Times New Roman"/>
          <w:sz w:val="28"/>
          <w:szCs w:val="28"/>
          <w:lang w:val="ro-RO" w:eastAsia="ro-RO"/>
        </w:rPr>
      </w:pPr>
      <w:r w:rsidRPr="00F8650B">
        <w:rPr>
          <w:rFonts w:ascii="Times New Roman" w:eastAsia="CIDFont+F3" w:hAnsi="Times New Roman"/>
          <w:sz w:val="28"/>
          <w:szCs w:val="28"/>
          <w:lang w:val="ro-RO" w:eastAsia="ro-RO"/>
        </w:rPr>
        <w:t>climatizare atat pentru sala de vanzare cat si pentru anexele acestor ( Încălzirea este realizată cu</w:t>
      </w:r>
      <w:r>
        <w:rPr>
          <w:rFonts w:ascii="Times New Roman" w:eastAsia="CIDFont+F3" w:hAnsi="Times New Roman"/>
          <w:sz w:val="28"/>
          <w:szCs w:val="28"/>
          <w:lang w:val="ro-RO" w:eastAsia="ro-RO"/>
        </w:rPr>
        <w:t xml:space="preserve"> </w:t>
      </w:r>
      <w:r w:rsidRPr="00F8650B">
        <w:rPr>
          <w:rFonts w:ascii="Times New Roman" w:eastAsia="CIDFont+F3" w:hAnsi="Times New Roman"/>
          <w:sz w:val="28"/>
          <w:szCs w:val="28"/>
          <w:lang w:val="ro-RO" w:eastAsia="ro-RO"/>
        </w:rPr>
        <w:t>ajutorul pompelor de căldură cu sursă de apă</w:t>
      </w:r>
      <w:r w:rsidRPr="00F8650B">
        <w:rPr>
          <w:rFonts w:ascii="Times New Roman" w:eastAsia="CIDFont+F3" w:hAnsi="Times New Roman"/>
          <w:color w:val="FF0000"/>
          <w:sz w:val="28"/>
          <w:szCs w:val="28"/>
          <w:lang w:val="ro-RO" w:eastAsia="ro-RO"/>
        </w:rPr>
        <w:t>)  put forat</w:t>
      </w:r>
      <w:r>
        <w:rPr>
          <w:rFonts w:ascii="Times New Roman" w:eastAsia="CIDFont+F3" w:hAnsi="Times New Roman"/>
          <w:sz w:val="28"/>
          <w:szCs w:val="28"/>
          <w:lang w:val="ro-RO" w:eastAsia="ro-RO"/>
        </w:rPr>
        <w:t xml:space="preserve"> </w:t>
      </w:r>
    </w:p>
    <w:p w:rsidR="00E347EC" w:rsidRPr="00A4009F" w:rsidRDefault="00E347EC" w:rsidP="00E347EC">
      <w:pPr>
        <w:tabs>
          <w:tab w:val="left" w:pos="-900"/>
        </w:tabs>
        <w:spacing w:after="0" w:line="240" w:lineRule="auto"/>
        <w:jc w:val="both"/>
        <w:rPr>
          <w:rFonts w:ascii="Times New Roman" w:hAnsi="Times New Roman"/>
          <w:b/>
          <w:i/>
          <w:sz w:val="28"/>
          <w:szCs w:val="28"/>
          <w:lang w:val="ro-RO"/>
        </w:rPr>
      </w:pPr>
      <w:r w:rsidRPr="00A4009F">
        <w:rPr>
          <w:rFonts w:ascii="Times New Roman" w:hAnsi="Times New Roman"/>
          <w:b/>
          <w:i/>
          <w:sz w:val="28"/>
          <w:szCs w:val="28"/>
          <w:lang w:val="ro-RO"/>
        </w:rPr>
        <w:t>Producția de deșeuri;</w:t>
      </w:r>
    </w:p>
    <w:p w:rsidR="00213011" w:rsidRPr="00213011" w:rsidRDefault="00213011" w:rsidP="00213011">
      <w:pPr>
        <w:pStyle w:val="Default"/>
        <w:rPr>
          <w:sz w:val="28"/>
          <w:szCs w:val="28"/>
        </w:rPr>
      </w:pPr>
      <w:r w:rsidRPr="00213011">
        <w:rPr>
          <w:sz w:val="28"/>
          <w:szCs w:val="28"/>
        </w:rPr>
        <w:t xml:space="preserve">In cadrul obiectivului studiat, vor fi generate: </w:t>
      </w:r>
    </w:p>
    <w:p w:rsidR="00213011" w:rsidRPr="00213011" w:rsidRDefault="00213011" w:rsidP="00213011">
      <w:pPr>
        <w:pStyle w:val="Default"/>
        <w:numPr>
          <w:ilvl w:val="0"/>
          <w:numId w:val="13"/>
        </w:numPr>
        <w:rPr>
          <w:sz w:val="28"/>
          <w:szCs w:val="28"/>
        </w:rPr>
      </w:pPr>
      <w:r w:rsidRPr="00213011">
        <w:rPr>
          <w:sz w:val="28"/>
          <w:szCs w:val="28"/>
        </w:rPr>
        <w:t>În perioada de construcție:</w:t>
      </w:r>
    </w:p>
    <w:p w:rsidR="00213011" w:rsidRPr="00213011" w:rsidRDefault="009E02B5" w:rsidP="00213011">
      <w:pPr>
        <w:pStyle w:val="Default"/>
        <w:jc w:val="both"/>
        <w:rPr>
          <w:sz w:val="28"/>
          <w:szCs w:val="28"/>
        </w:rPr>
      </w:pPr>
      <w:r>
        <w:rPr>
          <w:sz w:val="28"/>
          <w:szCs w:val="28"/>
        </w:rPr>
        <w:t xml:space="preserve">     </w:t>
      </w:r>
      <w:r w:rsidR="00213011" w:rsidRPr="00213011">
        <w:rPr>
          <w:sz w:val="28"/>
          <w:szCs w:val="28"/>
        </w:rPr>
        <w:t>- resturi vegetale de la curățirea terenului și material de decopertare rezultat în urma săpăturilor: acesta care va fi depozitat separat și va fi utilizat la operații de nivelare a platformei</w:t>
      </w:r>
      <w:r w:rsidR="00D31452" w:rsidRPr="00D31452">
        <w:rPr>
          <w:sz w:val="28"/>
          <w:szCs w:val="28"/>
        </w:rPr>
        <w:t xml:space="preserve"> </w:t>
      </w:r>
      <w:r w:rsidR="00D31452">
        <w:rPr>
          <w:sz w:val="28"/>
          <w:szCs w:val="28"/>
        </w:rPr>
        <w:t>sau transportat cu o firmă de salubritate în baza unui contract</w:t>
      </w:r>
      <w:r w:rsidR="00213011" w:rsidRPr="00213011">
        <w:rPr>
          <w:sz w:val="28"/>
          <w:szCs w:val="28"/>
        </w:rPr>
        <w:t xml:space="preserve">; </w:t>
      </w:r>
    </w:p>
    <w:p w:rsidR="00213011" w:rsidRPr="00213011" w:rsidRDefault="009E02B5" w:rsidP="00213011">
      <w:pPr>
        <w:pStyle w:val="Default"/>
        <w:jc w:val="both"/>
        <w:rPr>
          <w:sz w:val="28"/>
          <w:szCs w:val="28"/>
        </w:rPr>
      </w:pPr>
      <w:r>
        <w:rPr>
          <w:sz w:val="28"/>
          <w:szCs w:val="28"/>
        </w:rPr>
        <w:t xml:space="preserve">     </w:t>
      </w:r>
      <w:r w:rsidR="00213011" w:rsidRPr="00213011">
        <w:rPr>
          <w:sz w:val="28"/>
          <w:szCs w:val="28"/>
        </w:rPr>
        <w:t xml:space="preserve">- deșeuri municipale provenite de la personalul muncitor ; </w:t>
      </w:r>
    </w:p>
    <w:p w:rsidR="00213011" w:rsidRPr="00213011" w:rsidRDefault="00213011" w:rsidP="00213011">
      <w:pPr>
        <w:pStyle w:val="Default"/>
        <w:numPr>
          <w:ilvl w:val="0"/>
          <w:numId w:val="13"/>
        </w:numPr>
        <w:jc w:val="both"/>
        <w:rPr>
          <w:sz w:val="28"/>
          <w:szCs w:val="28"/>
        </w:rPr>
      </w:pPr>
      <w:r w:rsidRPr="00213011">
        <w:rPr>
          <w:sz w:val="28"/>
          <w:szCs w:val="28"/>
        </w:rPr>
        <w:t xml:space="preserve">În perioada de funcționare se vor genera următoarele tipuri de deșeuri: </w:t>
      </w:r>
    </w:p>
    <w:p w:rsidR="00213011" w:rsidRDefault="00213011" w:rsidP="00823859">
      <w:pPr>
        <w:pStyle w:val="Default"/>
        <w:numPr>
          <w:ilvl w:val="0"/>
          <w:numId w:val="16"/>
        </w:numPr>
        <w:rPr>
          <w:sz w:val="28"/>
          <w:szCs w:val="28"/>
        </w:rPr>
      </w:pPr>
      <w:r w:rsidRPr="00213011">
        <w:rPr>
          <w:sz w:val="28"/>
          <w:szCs w:val="28"/>
        </w:rPr>
        <w:t xml:space="preserve">deşeuri menajere; </w:t>
      </w:r>
    </w:p>
    <w:p w:rsidR="00454E21" w:rsidRPr="00454E21" w:rsidRDefault="00454E21" w:rsidP="00454E21">
      <w:pPr>
        <w:pStyle w:val="Default"/>
        <w:numPr>
          <w:ilvl w:val="0"/>
          <w:numId w:val="16"/>
        </w:numPr>
        <w:rPr>
          <w:sz w:val="28"/>
          <w:szCs w:val="28"/>
        </w:rPr>
      </w:pPr>
      <w:r>
        <w:rPr>
          <w:sz w:val="28"/>
          <w:szCs w:val="28"/>
        </w:rPr>
        <w:t xml:space="preserve"> </w:t>
      </w:r>
      <w:r w:rsidRPr="00454E21">
        <w:rPr>
          <w:sz w:val="28"/>
          <w:szCs w:val="28"/>
        </w:rPr>
        <w:t xml:space="preserve">deșeuri de origine animală </w:t>
      </w:r>
      <w:r>
        <w:rPr>
          <w:sz w:val="28"/>
          <w:szCs w:val="28"/>
        </w:rPr>
        <w:t>vor fi colectate și depozitate</w:t>
      </w:r>
      <w:r w:rsidRPr="00454E21">
        <w:rPr>
          <w:rFonts w:ascii="CIDFont+F3" w:eastAsia="CIDFont+F3" w:cs="CIDFont+F3"/>
          <w:lang w:val="ro-RO" w:eastAsia="ro-RO"/>
        </w:rPr>
        <w:t xml:space="preserve"> </w:t>
      </w:r>
      <w:r w:rsidRPr="00454E21">
        <w:rPr>
          <w:rFonts w:eastAsia="CIDFont+F3"/>
          <w:sz w:val="28"/>
          <w:szCs w:val="28"/>
          <w:lang w:val="ro-RO" w:eastAsia="ro-RO"/>
        </w:rPr>
        <w:t>in zona „produselor scoase de la</w:t>
      </w:r>
      <w:r w:rsidRPr="00454E21">
        <w:rPr>
          <w:sz w:val="28"/>
          <w:szCs w:val="28"/>
        </w:rPr>
        <w:t xml:space="preserve"> </w:t>
      </w:r>
      <w:r w:rsidRPr="00454E21">
        <w:rPr>
          <w:rFonts w:eastAsia="CIDFont+F3"/>
          <w:sz w:val="28"/>
          <w:szCs w:val="28"/>
          <w:lang w:val="ro-RO" w:eastAsia="ro-RO"/>
        </w:rPr>
        <w:t xml:space="preserve">vanzare ”in frigidere speciale și vor fi transportate periodic  pe bază de contract </w:t>
      </w:r>
      <w:r w:rsidRPr="00454E21">
        <w:rPr>
          <w:rStyle w:val="WW-DefaultParagraphFont1"/>
          <w:sz w:val="28"/>
          <w:szCs w:val="28"/>
          <w:lang w:val="pt-BR"/>
        </w:rPr>
        <w:t>de către firme specializate</w:t>
      </w:r>
      <w:r>
        <w:rPr>
          <w:rStyle w:val="WW-DefaultParagraphFont1"/>
          <w:sz w:val="28"/>
          <w:szCs w:val="28"/>
          <w:lang w:val="pt-BR"/>
        </w:rPr>
        <w:t>;</w:t>
      </w:r>
      <w:r w:rsidRPr="00454E21">
        <w:rPr>
          <w:rFonts w:eastAsia="CIDFont+F3"/>
          <w:sz w:val="28"/>
          <w:szCs w:val="28"/>
          <w:lang w:val="ro-RO" w:eastAsia="ro-RO"/>
        </w:rPr>
        <w:t xml:space="preserve"> </w:t>
      </w:r>
    </w:p>
    <w:p w:rsidR="00823859" w:rsidRDefault="00213011" w:rsidP="00823859">
      <w:pPr>
        <w:pStyle w:val="Default"/>
        <w:numPr>
          <w:ilvl w:val="0"/>
          <w:numId w:val="16"/>
        </w:numPr>
        <w:rPr>
          <w:sz w:val="28"/>
          <w:szCs w:val="28"/>
        </w:rPr>
      </w:pPr>
      <w:r w:rsidRPr="00823859">
        <w:rPr>
          <w:sz w:val="28"/>
          <w:szCs w:val="28"/>
        </w:rPr>
        <w:t>ambalaje de hârtie; ambalaje de material plastic</w:t>
      </w:r>
      <w:r w:rsidR="00823859">
        <w:rPr>
          <w:sz w:val="28"/>
          <w:szCs w:val="28"/>
        </w:rPr>
        <w:t>;</w:t>
      </w:r>
    </w:p>
    <w:p w:rsidR="00823859" w:rsidRPr="00823859" w:rsidRDefault="00887905" w:rsidP="00887905">
      <w:pPr>
        <w:pStyle w:val="Default"/>
        <w:numPr>
          <w:ilvl w:val="0"/>
          <w:numId w:val="16"/>
        </w:numPr>
        <w:ind w:left="284" w:firstLine="142"/>
        <w:rPr>
          <w:sz w:val="28"/>
          <w:szCs w:val="28"/>
        </w:rPr>
      </w:pPr>
      <w:r>
        <w:rPr>
          <w:sz w:val="28"/>
          <w:szCs w:val="28"/>
        </w:rPr>
        <w:t xml:space="preserve">nămol provenit de la decantor; </w:t>
      </w:r>
      <w:r w:rsidR="00003C78">
        <w:rPr>
          <w:sz w:val="28"/>
          <w:szCs w:val="28"/>
        </w:rPr>
        <w:t xml:space="preserve">grăsimi provenite de la separatorul de grăsimi </w:t>
      </w:r>
      <w:r>
        <w:rPr>
          <w:sz w:val="28"/>
          <w:szCs w:val="28"/>
        </w:rPr>
        <w:t>(se vor încheia contracte cu  firme specializate autorizate).</w:t>
      </w:r>
    </w:p>
    <w:p w:rsidR="00E347EC" w:rsidRPr="009E02B5" w:rsidRDefault="00E96757" w:rsidP="009E02B5">
      <w:pPr>
        <w:pStyle w:val="ListParagraph"/>
        <w:autoSpaceDE w:val="0"/>
        <w:ind w:left="-142"/>
        <w:jc w:val="both"/>
        <w:rPr>
          <w:sz w:val="23"/>
          <w:szCs w:val="23"/>
        </w:rPr>
      </w:pPr>
      <w:r w:rsidRPr="00823859">
        <w:rPr>
          <w:rStyle w:val="WW-DefaultParagraphFont1"/>
          <w:rFonts w:ascii="Times New Roman" w:hAnsi="Times New Roman"/>
          <w:bCs/>
          <w:color w:val="000000"/>
          <w:sz w:val="28"/>
          <w:szCs w:val="28"/>
          <w:lang w:val="pt-BR"/>
        </w:rPr>
        <w:t>Deșeurile menajere</w:t>
      </w:r>
      <w:r w:rsidR="00823859">
        <w:rPr>
          <w:rStyle w:val="WW-DefaultParagraphFont1"/>
          <w:rFonts w:ascii="Times New Roman" w:hAnsi="Times New Roman"/>
          <w:bCs/>
          <w:color w:val="000000"/>
          <w:sz w:val="28"/>
          <w:szCs w:val="28"/>
          <w:lang w:val="pt-BR"/>
        </w:rPr>
        <w:t xml:space="preserve">/reciclabile </w:t>
      </w:r>
      <w:r w:rsidRPr="00823859">
        <w:rPr>
          <w:rStyle w:val="WW-DefaultParagraphFont1"/>
          <w:rFonts w:ascii="Times New Roman" w:hAnsi="Times New Roman"/>
          <w:color w:val="000000"/>
          <w:sz w:val="28"/>
          <w:szCs w:val="28"/>
          <w:lang w:val="pt-BR"/>
        </w:rPr>
        <w:t xml:space="preserve"> vor fi colectate selectiv </w:t>
      </w:r>
      <w:r w:rsidR="00823859">
        <w:rPr>
          <w:rStyle w:val="WW-DefaultParagraphFont1"/>
          <w:rFonts w:ascii="Times New Roman" w:hAnsi="Times New Roman"/>
          <w:color w:val="000000"/>
          <w:sz w:val="28"/>
          <w:szCs w:val="28"/>
          <w:lang w:val="pt-BR"/>
        </w:rPr>
        <w:t xml:space="preserve"> în </w:t>
      </w:r>
      <w:r w:rsidRPr="00823859">
        <w:rPr>
          <w:rStyle w:val="WW-DefaultParagraphFont1"/>
          <w:rFonts w:ascii="Times New Roman" w:hAnsi="Times New Roman"/>
          <w:color w:val="000000"/>
          <w:sz w:val="28"/>
          <w:szCs w:val="28"/>
          <w:lang w:val="pt-BR"/>
        </w:rPr>
        <w:t>europubele ecologice închise care vor fi depozitate pe o platformă special amenajată</w:t>
      </w:r>
      <w:r w:rsidR="000857AB">
        <w:rPr>
          <w:rStyle w:val="WW-DefaultParagraphFont1"/>
          <w:rFonts w:ascii="Times New Roman" w:hAnsi="Times New Roman"/>
          <w:color w:val="000000"/>
          <w:sz w:val="28"/>
          <w:szCs w:val="28"/>
          <w:lang w:val="pt-BR"/>
        </w:rPr>
        <w:t xml:space="preserve"> (camera de deșeuri)</w:t>
      </w:r>
      <w:r w:rsidRPr="00823859">
        <w:rPr>
          <w:rStyle w:val="WW-DefaultParagraphFont1"/>
          <w:rFonts w:ascii="Times New Roman" w:hAnsi="Times New Roman"/>
          <w:color w:val="000000"/>
          <w:sz w:val="28"/>
          <w:szCs w:val="28"/>
          <w:lang w:val="pt-BR"/>
        </w:rPr>
        <w:t>, de unde pe bază de contract vor fi transportate periodic de către firme specializate.</w:t>
      </w:r>
      <w:r w:rsidRPr="00823859">
        <w:rPr>
          <w:rFonts w:ascii="Times New Roman" w:hAnsi="Times New Roman"/>
          <w:color w:val="000000"/>
          <w:sz w:val="28"/>
          <w:szCs w:val="28"/>
          <w:lang w:val="pt-BR"/>
        </w:rPr>
        <w:t xml:space="preserve"> </w:t>
      </w:r>
      <w:r w:rsidR="00777878" w:rsidRPr="00823859">
        <w:rPr>
          <w:rFonts w:ascii="Times New Roman" w:eastAsia="Malgun Gothic" w:hAnsi="Times New Roman"/>
          <w:sz w:val="28"/>
          <w:szCs w:val="28"/>
        </w:rPr>
        <w:t>Uleiul uzat rezultat de la funcţionarea utilajelor aferente va fi colectat şi transportat la unităţile de specialitate pentru valorificare.</w:t>
      </w:r>
      <w:r w:rsidR="00777878" w:rsidRPr="00823859">
        <w:rPr>
          <w:rFonts w:ascii="Times New Roman" w:hAnsi="Times New Roman"/>
          <w:sz w:val="28"/>
          <w:szCs w:val="28"/>
          <w:lang w:val="ro-RO"/>
        </w:rPr>
        <w:t xml:space="preserve"> Întreținerea și reparațiile la utilajele și mijloacele transport auto utilizate la construcția obiectivului se vor efectua la ateliere specializate autorizate. </w:t>
      </w:r>
      <w:r>
        <w:rPr>
          <w:rFonts w:ascii="Times New Roman" w:hAnsi="Times New Roman"/>
          <w:color w:val="000000"/>
          <w:sz w:val="28"/>
          <w:szCs w:val="28"/>
        </w:rPr>
        <w:t>Până la transportul de pe șantier a deșeurilor rezultate în urma activităților de construcț</w:t>
      </w:r>
      <w:r w:rsidRPr="009C7E3A">
        <w:rPr>
          <w:rFonts w:ascii="Times New Roman" w:hAnsi="Times New Roman"/>
          <w:color w:val="000000"/>
          <w:sz w:val="28"/>
          <w:szCs w:val="28"/>
        </w:rPr>
        <w:t>ie, acestea vor fi depozitate adiacent spatiului amenajat pentru depoz</w:t>
      </w:r>
      <w:r>
        <w:rPr>
          <w:rFonts w:ascii="Times New Roman" w:hAnsi="Times New Roman"/>
          <w:color w:val="000000"/>
          <w:sz w:val="28"/>
          <w:szCs w:val="28"/>
        </w:rPr>
        <w:t>itarea materialelor de construcț</w:t>
      </w:r>
      <w:r w:rsidRPr="009C7E3A">
        <w:rPr>
          <w:rFonts w:ascii="Times New Roman" w:hAnsi="Times New Roman"/>
          <w:color w:val="000000"/>
          <w:sz w:val="28"/>
          <w:szCs w:val="28"/>
        </w:rPr>
        <w:t xml:space="preserve">ii, </w:t>
      </w:r>
      <w:r>
        <w:rPr>
          <w:rFonts w:ascii="Times New Roman" w:hAnsi="Times New Roman"/>
          <w:color w:val="000000"/>
          <w:sz w:val="28"/>
          <w:szCs w:val="28"/>
        </w:rPr>
        <w:t>î</w:t>
      </w:r>
      <w:r w:rsidRPr="009C7E3A">
        <w:rPr>
          <w:rFonts w:ascii="Times New Roman" w:hAnsi="Times New Roman"/>
          <w:color w:val="000000"/>
          <w:sz w:val="28"/>
          <w:szCs w:val="28"/>
        </w:rPr>
        <w:t>n ap</w:t>
      </w:r>
      <w:r>
        <w:rPr>
          <w:rFonts w:ascii="Times New Roman" w:hAnsi="Times New Roman"/>
          <w:color w:val="000000"/>
          <w:sz w:val="28"/>
          <w:szCs w:val="28"/>
        </w:rPr>
        <w:t>ropierea drumului de acces. După terminarea lucrărilor de ș</w:t>
      </w:r>
      <w:r w:rsidRPr="009C7E3A">
        <w:rPr>
          <w:rFonts w:ascii="Times New Roman" w:hAnsi="Times New Roman"/>
          <w:color w:val="000000"/>
          <w:sz w:val="28"/>
          <w:szCs w:val="28"/>
        </w:rPr>
        <w:t>antier, terenul lib</w:t>
      </w:r>
      <w:r>
        <w:rPr>
          <w:rFonts w:ascii="Times New Roman" w:hAnsi="Times New Roman"/>
          <w:color w:val="000000"/>
          <w:sz w:val="28"/>
          <w:szCs w:val="28"/>
        </w:rPr>
        <w:t>er se va aduce la calitatea inițială</w:t>
      </w:r>
      <w:r w:rsidRPr="009C7E3A">
        <w:rPr>
          <w:rFonts w:ascii="Times New Roman" w:hAnsi="Times New Roman"/>
          <w:color w:val="000000"/>
          <w:sz w:val="28"/>
          <w:szCs w:val="28"/>
        </w:rPr>
        <w:t>, pr</w:t>
      </w:r>
      <w:r>
        <w:rPr>
          <w:rFonts w:ascii="Times New Roman" w:hAnsi="Times New Roman"/>
          <w:color w:val="000000"/>
          <w:sz w:val="28"/>
          <w:szCs w:val="28"/>
        </w:rPr>
        <w:t>in transportarea deșeurilor de șantier (moloz) la o zonă de depozitare autorizată</w:t>
      </w:r>
      <w:r w:rsidRPr="009C7E3A">
        <w:rPr>
          <w:rFonts w:ascii="Times New Roman" w:hAnsi="Times New Roman"/>
          <w:color w:val="000000"/>
          <w:sz w:val="28"/>
          <w:szCs w:val="28"/>
        </w:rPr>
        <w:t>.</w:t>
      </w:r>
      <w:r>
        <w:rPr>
          <w:rFonts w:ascii="Times New Roman" w:hAnsi="Times New Roman"/>
          <w:color w:val="000000"/>
          <w:sz w:val="28"/>
          <w:szCs w:val="28"/>
        </w:rPr>
        <w:t xml:space="preserve"> </w:t>
      </w:r>
      <w:r w:rsidR="00777878">
        <w:rPr>
          <w:rFonts w:ascii="Times New Roman" w:hAnsi="Times New Roman"/>
          <w:sz w:val="28"/>
          <w:szCs w:val="28"/>
          <w:lang w:val="ro-RO"/>
        </w:rPr>
        <w:t>Pentru a nu perturba zonele învecinate, transportul molozului  se va face periodic,</w:t>
      </w:r>
      <w:r w:rsidR="00777878" w:rsidRPr="00995E72">
        <w:rPr>
          <w:rFonts w:ascii="Times New Roman" w:hAnsi="Times New Roman"/>
          <w:sz w:val="28"/>
          <w:szCs w:val="28"/>
          <w:lang w:val="ro-RO"/>
        </w:rPr>
        <w:t xml:space="preserve"> </w:t>
      </w:r>
      <w:r w:rsidR="00777878">
        <w:rPr>
          <w:rFonts w:ascii="Times New Roman" w:hAnsi="Times New Roman"/>
          <w:sz w:val="28"/>
          <w:szCs w:val="28"/>
          <w:lang w:val="ro-RO"/>
        </w:rPr>
        <w:t>organizat cu o firmă specializată în baza unui contract.</w:t>
      </w:r>
      <w:r w:rsidR="00777878" w:rsidRPr="003E0726">
        <w:rPr>
          <w:rFonts w:ascii="Arial Narrow" w:eastAsia="Malgun Gothic" w:hAnsi="Arial Narrow"/>
          <w:sz w:val="26"/>
          <w:szCs w:val="26"/>
        </w:rPr>
        <w:t xml:space="preserve"> </w:t>
      </w:r>
      <w:r w:rsidR="00777878">
        <w:rPr>
          <w:rFonts w:ascii="Arial Narrow" w:eastAsia="Malgun Gothic" w:hAnsi="Arial Narrow"/>
          <w:sz w:val="26"/>
          <w:szCs w:val="26"/>
        </w:rPr>
        <w:t xml:space="preserve"> </w:t>
      </w:r>
      <w:r w:rsidR="00E347EC" w:rsidRPr="00FC7402">
        <w:rPr>
          <w:rFonts w:ascii="Times New Roman" w:eastAsia="Malgun Gothic" w:hAnsi="Times New Roman"/>
          <w:sz w:val="28"/>
          <w:szCs w:val="28"/>
        </w:rPr>
        <w:t>Nu se vor folosi substanţe toxice sau periculoase la realizarea co</w:t>
      </w:r>
      <w:r w:rsidR="00036C5A">
        <w:rPr>
          <w:rFonts w:ascii="Times New Roman" w:eastAsia="Malgun Gothic" w:hAnsi="Times New Roman"/>
          <w:sz w:val="28"/>
          <w:szCs w:val="28"/>
        </w:rPr>
        <w:t>n</w:t>
      </w:r>
      <w:r w:rsidR="00C95A0B">
        <w:rPr>
          <w:rFonts w:ascii="Times New Roman" w:eastAsia="Malgun Gothic" w:hAnsi="Times New Roman"/>
          <w:sz w:val="28"/>
          <w:szCs w:val="28"/>
        </w:rPr>
        <w:t>strucț</w:t>
      </w:r>
      <w:r w:rsidR="00E347EC" w:rsidRPr="00FC7402">
        <w:rPr>
          <w:rFonts w:ascii="Times New Roman" w:eastAsia="Malgun Gothic" w:hAnsi="Times New Roman"/>
          <w:sz w:val="28"/>
          <w:szCs w:val="28"/>
        </w:rPr>
        <w:t xml:space="preserve">iei. </w:t>
      </w:r>
    </w:p>
    <w:p w:rsidR="00150670" w:rsidRDefault="00150670" w:rsidP="00E347EC">
      <w:pPr>
        <w:spacing w:line="240" w:lineRule="auto"/>
        <w:contextualSpacing/>
        <w:jc w:val="both"/>
        <w:rPr>
          <w:rFonts w:ascii="Times New Roman" w:hAnsi="Times New Roman"/>
          <w:b/>
          <w:i/>
          <w:sz w:val="28"/>
          <w:szCs w:val="28"/>
        </w:rPr>
      </w:pPr>
    </w:p>
    <w:p w:rsidR="00E347EC" w:rsidRDefault="00E347EC" w:rsidP="00E347EC">
      <w:pPr>
        <w:spacing w:line="240" w:lineRule="auto"/>
        <w:contextualSpacing/>
        <w:jc w:val="both"/>
        <w:rPr>
          <w:rFonts w:ascii="Times New Roman" w:hAnsi="Times New Roman"/>
          <w:b/>
          <w:i/>
          <w:sz w:val="28"/>
          <w:szCs w:val="28"/>
        </w:rPr>
      </w:pPr>
      <w:r w:rsidRPr="00294D5A">
        <w:rPr>
          <w:rFonts w:ascii="Times New Roman" w:hAnsi="Times New Roman"/>
          <w:b/>
          <w:i/>
          <w:sz w:val="28"/>
          <w:szCs w:val="28"/>
        </w:rPr>
        <w:t>Emisiile poluante inclusiv zgomotul , vibraţii,  alte surse de disconfort;</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3" w:hAnsi="Times New Roman"/>
          <w:sz w:val="28"/>
          <w:szCs w:val="28"/>
          <w:lang w:val="ro-RO" w:eastAsia="ro-RO"/>
        </w:rPr>
        <w:t>Activitatile de vanzare si depozitare nu constituie surse de vibratii.</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3" w:hAnsi="Times New Roman"/>
          <w:sz w:val="28"/>
          <w:szCs w:val="28"/>
          <w:lang w:val="ro-RO" w:eastAsia="ro-RO"/>
        </w:rPr>
        <w:t>Activitatea de transport si manevrare cu mijloace auto nu depaseste nivelul sonor al unei</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3" w:hAnsi="Times New Roman"/>
          <w:sz w:val="28"/>
          <w:szCs w:val="28"/>
          <w:lang w:val="ro-RO" w:eastAsia="ro-RO"/>
        </w:rPr>
        <w:t>strazi cu trafic mic.Accesul mijloacelor auto ce aprovizioneaza magazinul precum si cele care ridica gunoiul</w:t>
      </w:r>
      <w:r>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menajer si deseurile reciclabile se face in zona anexe.</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3" w:hAnsi="Times New Roman"/>
          <w:sz w:val="28"/>
          <w:szCs w:val="28"/>
          <w:lang w:val="ro-RO" w:eastAsia="ro-RO"/>
        </w:rPr>
        <w:t>Masurile prevazute pentru reducerea nivelului de zgomot produs de echipamentele</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3" w:hAnsi="Times New Roman"/>
          <w:sz w:val="28"/>
          <w:szCs w:val="28"/>
          <w:lang w:val="ro-RO" w:eastAsia="ro-RO"/>
        </w:rPr>
        <w:t>sistemelor frigorifice si HVAC sunt de mai multe tipuri:</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5" w:hAnsi="Times New Roman"/>
          <w:sz w:val="28"/>
          <w:szCs w:val="28"/>
          <w:lang w:val="ro-RO" w:eastAsia="ro-RO"/>
        </w:rPr>
        <w:t xml:space="preserve">1. </w:t>
      </w:r>
      <w:r w:rsidRPr="002C1508">
        <w:rPr>
          <w:rFonts w:ascii="Times New Roman" w:eastAsia="CIDFont+F3" w:hAnsi="Times New Roman"/>
          <w:sz w:val="28"/>
          <w:szCs w:val="28"/>
          <w:lang w:val="ro-RO" w:eastAsia="ro-RO"/>
        </w:rPr>
        <w:t>prin tipul de echipament selectat, astfel incat nivelul de zgomot produs sa fie cat mai redus;</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5" w:hAnsi="Times New Roman"/>
          <w:sz w:val="28"/>
          <w:szCs w:val="28"/>
          <w:lang w:val="ro-RO" w:eastAsia="ro-RO"/>
        </w:rPr>
        <w:t xml:space="preserve">2. </w:t>
      </w:r>
      <w:r w:rsidRPr="002C1508">
        <w:rPr>
          <w:rFonts w:ascii="Times New Roman" w:eastAsia="CIDFont+F3" w:hAnsi="Times New Roman"/>
          <w:sz w:val="28"/>
          <w:szCs w:val="28"/>
          <w:lang w:val="ro-RO" w:eastAsia="ro-RO"/>
        </w:rPr>
        <w:t>prin pozitia aleasa in cladire, astfel incat sursa de zgomot sa fie amplasata cat mai departe de</w:t>
      </w:r>
      <w:r>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spatiile locuite.</w:t>
      </w:r>
    </w:p>
    <w:p w:rsidR="002C1508" w:rsidRPr="002C1508"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3" w:hAnsi="Times New Roman"/>
          <w:sz w:val="28"/>
          <w:szCs w:val="28"/>
          <w:lang w:val="ro-RO" w:eastAsia="ro-RO"/>
        </w:rPr>
        <w:t>Centralele frigorifice care vor deservi consumatorii de frig, precum camerele si vitrinele frigorifice,vor fi dotate cu compresoare, reprezentand ultima tehnologie in domeniu. Selectia centralelor</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frigorifice mentionate mai sus se datoreaza urmatoarelor patru considerente principale: nivelul</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sonor, randamentul, fiabilitatea si durata de viata.</w:t>
      </w:r>
    </w:p>
    <w:p w:rsidR="002C1508" w:rsidRPr="000F3AD3" w:rsidRDefault="002C1508" w:rsidP="00AB3893">
      <w:pPr>
        <w:autoSpaceDE w:val="0"/>
        <w:autoSpaceDN w:val="0"/>
        <w:adjustRightInd w:val="0"/>
        <w:spacing w:after="0" w:line="240" w:lineRule="auto"/>
        <w:jc w:val="both"/>
        <w:rPr>
          <w:rFonts w:ascii="Times New Roman" w:eastAsia="CIDFont+F3" w:hAnsi="Times New Roman"/>
          <w:sz w:val="28"/>
          <w:szCs w:val="28"/>
          <w:lang w:val="ro-RO" w:eastAsia="ro-RO"/>
        </w:rPr>
      </w:pPr>
      <w:r w:rsidRPr="002C1508">
        <w:rPr>
          <w:rFonts w:ascii="Times New Roman" w:eastAsia="CIDFont+F3" w:hAnsi="Times New Roman"/>
          <w:sz w:val="28"/>
          <w:szCs w:val="28"/>
          <w:lang w:val="ro-RO" w:eastAsia="ro-RO"/>
        </w:rPr>
        <w:t>Din punct de vedere al nivelului sonor, compresorul este mai putin zgomotos deoarece are mai</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 xml:space="preserve">putine piese in miscare fata de un compresor </w:t>
      </w:r>
      <w:r w:rsidR="000F3AD3">
        <w:rPr>
          <w:rFonts w:ascii="Times New Roman" w:eastAsia="CIDFont+F3" w:hAnsi="Times New Roman"/>
          <w:sz w:val="28"/>
          <w:szCs w:val="28"/>
          <w:lang w:val="ro-RO" w:eastAsia="ro-RO"/>
        </w:rPr>
        <w:t xml:space="preserve">cu piston, iar livrarea gazelor </w:t>
      </w:r>
      <w:r w:rsidRPr="002C1508">
        <w:rPr>
          <w:rFonts w:ascii="Times New Roman" w:eastAsia="CIDFont+F3" w:hAnsi="Times New Roman"/>
          <w:sz w:val="28"/>
          <w:szCs w:val="28"/>
          <w:lang w:val="ro-RO" w:eastAsia="ro-RO"/>
        </w:rPr>
        <w:t>comprimate se face in</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mod continuu, fara a produce pulsatii.</w:t>
      </w:r>
      <w:r w:rsidR="000F3AD3">
        <w:rPr>
          <w:rFonts w:ascii="Times New Roman" w:eastAsia="CIDFont+F3" w:hAnsi="Times New Roman"/>
          <w:sz w:val="28"/>
          <w:szCs w:val="28"/>
          <w:lang w:val="ro-RO" w:eastAsia="ro-RO"/>
        </w:rPr>
        <w:t>T</w:t>
      </w:r>
      <w:r w:rsidRPr="002C1508">
        <w:rPr>
          <w:rFonts w:ascii="Times New Roman" w:eastAsia="CIDFont+F3" w:hAnsi="Times New Roman"/>
          <w:sz w:val="28"/>
          <w:szCs w:val="28"/>
          <w:lang w:val="ro-RO" w:eastAsia="ro-RO"/>
        </w:rPr>
        <w:t>oate conductele frigorifice ce leaga centralele de condensatoarele frigorifice si consumatorii de frig</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sunt conectate la centrale prin intermediul unor elementele antivibratoare tip BOA, ceea ce</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impriedica propagarea vibratiilor si a zgomotului de la compresoare. De asemenea, conductele vor fi</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montate pe console prin intermediul unor elemente din cauciuc care preiau vibratiile si zgomotul,</w:t>
      </w:r>
      <w:r w:rsidR="000F3AD3">
        <w:rPr>
          <w:rFonts w:ascii="Times New Roman" w:eastAsia="CIDFont+F3" w:hAnsi="Times New Roman"/>
          <w:sz w:val="28"/>
          <w:szCs w:val="28"/>
          <w:lang w:val="ro-RO" w:eastAsia="ro-RO"/>
        </w:rPr>
        <w:t xml:space="preserve"> </w:t>
      </w:r>
      <w:r w:rsidRPr="002C1508">
        <w:rPr>
          <w:rFonts w:ascii="Times New Roman" w:eastAsia="CIDFont+F3" w:hAnsi="Times New Roman"/>
          <w:sz w:val="28"/>
          <w:szCs w:val="28"/>
          <w:lang w:val="ro-RO" w:eastAsia="ro-RO"/>
        </w:rPr>
        <w:t>astfel incat se impiedica transmiterea vibratiilor si a zgomotelor catre structura cladirii.</w:t>
      </w:r>
    </w:p>
    <w:p w:rsidR="006112C4" w:rsidRDefault="006112C4" w:rsidP="00AB3893">
      <w:pPr>
        <w:pStyle w:val="Default"/>
        <w:jc w:val="both"/>
        <w:rPr>
          <w:sz w:val="28"/>
          <w:szCs w:val="28"/>
        </w:rPr>
      </w:pPr>
      <w:r w:rsidRPr="006112C4">
        <w:rPr>
          <w:sz w:val="28"/>
          <w:szCs w:val="28"/>
        </w:rPr>
        <w:t xml:space="preserve">Nivelul sonor si de vibraţii produs </w:t>
      </w:r>
      <w:r w:rsidR="000F3AD3">
        <w:rPr>
          <w:sz w:val="28"/>
          <w:szCs w:val="28"/>
        </w:rPr>
        <w:t xml:space="preserve">trebuie să se încadreze </w:t>
      </w:r>
      <w:r w:rsidRPr="006112C4">
        <w:rPr>
          <w:sz w:val="28"/>
          <w:szCs w:val="28"/>
        </w:rPr>
        <w:t>sub limita admisă de STAS 10009-88 [65 dB(A)].</w:t>
      </w:r>
    </w:p>
    <w:p w:rsidR="006112C4" w:rsidRPr="006112C4" w:rsidRDefault="006112C4" w:rsidP="00AB3893">
      <w:pPr>
        <w:pStyle w:val="Default"/>
        <w:jc w:val="both"/>
        <w:rPr>
          <w:sz w:val="28"/>
          <w:szCs w:val="28"/>
        </w:rPr>
      </w:pPr>
      <w:r w:rsidRPr="006112C4">
        <w:rPr>
          <w:sz w:val="28"/>
          <w:szCs w:val="28"/>
        </w:rPr>
        <w:t>Se vor utiliza utilaje care nu produc pierderi de substanțe poluante în timpul funcționării și nu generează zgomot peste limitele admise, fiind asigurată monitorizarea periodică a stă</w:t>
      </w:r>
      <w:r w:rsidR="000F3AD3">
        <w:rPr>
          <w:sz w:val="28"/>
          <w:szCs w:val="28"/>
        </w:rPr>
        <w:t>rii de funcționare a utilajelor/echipamentelor.</w:t>
      </w:r>
      <w:r w:rsidRPr="006112C4">
        <w:rPr>
          <w:sz w:val="28"/>
          <w:szCs w:val="28"/>
        </w:rPr>
        <w:t xml:space="preserve"> </w:t>
      </w:r>
    </w:p>
    <w:p w:rsidR="006112C4" w:rsidRPr="006112C4" w:rsidRDefault="006112C4" w:rsidP="006112C4">
      <w:pPr>
        <w:spacing w:after="0" w:line="240" w:lineRule="auto"/>
        <w:jc w:val="both"/>
        <w:rPr>
          <w:rFonts w:ascii="Times New Roman" w:hAnsi="Times New Roman"/>
          <w:sz w:val="28"/>
          <w:szCs w:val="28"/>
        </w:rPr>
      </w:pPr>
    </w:p>
    <w:p w:rsidR="00E347EC" w:rsidRPr="00A4009F" w:rsidRDefault="006112C4" w:rsidP="006112C4">
      <w:pPr>
        <w:spacing w:after="0" w:line="240" w:lineRule="auto"/>
        <w:jc w:val="both"/>
        <w:rPr>
          <w:rFonts w:ascii="Times New Roman" w:hAnsi="Times New Roman"/>
          <w:b/>
          <w:i/>
          <w:sz w:val="28"/>
          <w:szCs w:val="28"/>
          <w:lang w:val="ro-RO"/>
        </w:rPr>
      </w:pPr>
      <w:r>
        <w:rPr>
          <w:sz w:val="23"/>
          <w:szCs w:val="23"/>
        </w:rPr>
        <w:t xml:space="preserve"> </w:t>
      </w:r>
      <w:r w:rsidR="00E347EC" w:rsidRPr="00A4009F">
        <w:rPr>
          <w:rFonts w:ascii="Times New Roman" w:hAnsi="Times New Roman"/>
          <w:b/>
          <w:i/>
          <w:sz w:val="28"/>
          <w:szCs w:val="28"/>
          <w:lang w:val="ro-RO"/>
        </w:rPr>
        <w:t>Riscurile de accidente majore și/sau dezastre relevante pentru proiectul în cauză, inclusiv cele cauzate de schimbările climatice, conform cunoștințelor științifice;</w:t>
      </w:r>
    </w:p>
    <w:p w:rsidR="00E347EC" w:rsidRDefault="00E347EC" w:rsidP="00E347EC">
      <w:pPr>
        <w:spacing w:after="0" w:line="240" w:lineRule="auto"/>
        <w:jc w:val="both"/>
        <w:rPr>
          <w:rFonts w:ascii="Times New Roman" w:eastAsia="Times New Roman" w:hAnsi="Times New Roman"/>
          <w:sz w:val="28"/>
          <w:szCs w:val="28"/>
          <w:lang w:val="ro-RO" w:eastAsia="ro-RO"/>
        </w:rPr>
      </w:pPr>
      <w:r w:rsidRPr="00A4009F">
        <w:rPr>
          <w:rFonts w:ascii="Times New Roman" w:eastAsia="Times New Roman" w:hAnsi="Times New Roman"/>
          <w:sz w:val="28"/>
          <w:szCs w:val="28"/>
          <w:lang w:val="ro-RO" w:eastAsia="ro-RO"/>
        </w:rPr>
        <w:t>Contribuţia la schimbările climatice prin emisii de gaze cu efect de seră, pe perioada execuției investiţiei va avea impact negativ nesemnificativ.</w:t>
      </w:r>
      <w:r>
        <w:rPr>
          <w:rFonts w:ascii="Times New Roman" w:eastAsia="Times New Roman" w:hAnsi="Times New Roman"/>
          <w:sz w:val="28"/>
          <w:szCs w:val="28"/>
          <w:lang w:val="ro-RO" w:eastAsia="ro-RO"/>
        </w:rPr>
        <w:t xml:space="preserve"> </w:t>
      </w:r>
      <w:r w:rsidRPr="00A4009F">
        <w:rPr>
          <w:rFonts w:ascii="Times New Roman" w:eastAsia="Times New Roman" w:hAnsi="Times New Roman"/>
          <w:sz w:val="28"/>
          <w:szCs w:val="28"/>
          <w:lang w:val="ro-RO" w:eastAsia="ro-RO"/>
        </w:rPr>
        <w:t xml:space="preserve">După finalizarea execuției, impactul va fi neutru.  </w:t>
      </w:r>
    </w:p>
    <w:p w:rsidR="00E347EC" w:rsidRDefault="00E347EC" w:rsidP="00E347EC">
      <w:pPr>
        <w:spacing w:after="0" w:line="240" w:lineRule="auto"/>
        <w:jc w:val="both"/>
        <w:rPr>
          <w:rFonts w:ascii="Times New Roman" w:hAnsi="Times New Roman"/>
          <w:b/>
          <w:i/>
          <w:sz w:val="28"/>
          <w:szCs w:val="28"/>
          <w:lang w:val="ro-RO"/>
        </w:rPr>
      </w:pPr>
      <w:r w:rsidRPr="00A4009F">
        <w:rPr>
          <w:rFonts w:ascii="Times New Roman" w:hAnsi="Times New Roman"/>
          <w:b/>
          <w:i/>
          <w:color w:val="000000"/>
          <w:sz w:val="28"/>
          <w:szCs w:val="28"/>
          <w:lang w:val="ro-RO"/>
        </w:rPr>
        <w:t>Riscurile pentru sănătatea umană</w:t>
      </w:r>
      <w:r w:rsidR="0030765C">
        <w:rPr>
          <w:rFonts w:ascii="Times New Roman" w:hAnsi="Times New Roman"/>
          <w:b/>
          <w:i/>
          <w:color w:val="000000"/>
          <w:sz w:val="28"/>
          <w:szCs w:val="28"/>
          <w:lang w:val="ro-RO"/>
        </w:rPr>
        <w:t xml:space="preserve">: </w:t>
      </w:r>
      <w:r w:rsidRPr="00A4009F">
        <w:rPr>
          <w:rFonts w:ascii="Times New Roman" w:hAnsi="Times New Roman"/>
          <w:b/>
          <w:i/>
          <w:sz w:val="28"/>
          <w:szCs w:val="28"/>
          <w:lang w:val="ro-RO"/>
        </w:rPr>
        <w:t xml:space="preserve"> </w:t>
      </w:r>
      <w:r w:rsidRPr="00A4009F">
        <w:rPr>
          <w:rFonts w:ascii="Times New Roman" w:hAnsi="Times New Roman"/>
          <w:sz w:val="28"/>
          <w:szCs w:val="28"/>
          <w:lang w:val="ro-RO"/>
        </w:rPr>
        <w:t xml:space="preserve">Deține </w:t>
      </w:r>
      <w:r w:rsidRPr="00AB50E2">
        <w:rPr>
          <w:rFonts w:ascii="Times New Roman" w:hAnsi="Times New Roman"/>
          <w:sz w:val="28"/>
          <w:szCs w:val="28"/>
          <w:lang w:val="ro-RO"/>
        </w:rPr>
        <w:t>notificare privind asistența de specialitate de sănătate publică nr</w:t>
      </w:r>
      <w:r w:rsidR="00E8279F" w:rsidRPr="00AB50E2">
        <w:rPr>
          <w:rFonts w:ascii="Times New Roman" w:hAnsi="Times New Roman"/>
          <w:sz w:val="28"/>
          <w:szCs w:val="28"/>
          <w:lang w:val="ro-RO"/>
        </w:rPr>
        <w:t>.</w:t>
      </w:r>
      <w:r w:rsidR="00AB3893">
        <w:rPr>
          <w:rFonts w:ascii="Times New Roman" w:hAnsi="Times New Roman"/>
          <w:sz w:val="28"/>
          <w:szCs w:val="28"/>
          <w:lang w:val="ro-RO"/>
        </w:rPr>
        <w:t xml:space="preserve">  </w:t>
      </w:r>
      <w:r w:rsidR="00AB3893" w:rsidRPr="00AB3893">
        <w:rPr>
          <w:rFonts w:ascii="Times New Roman" w:hAnsi="Times New Roman"/>
          <w:color w:val="FF0000"/>
          <w:sz w:val="28"/>
          <w:szCs w:val="28"/>
          <w:lang w:val="ro-RO"/>
        </w:rPr>
        <w:t>..................................</w:t>
      </w:r>
      <w:r w:rsidRPr="00AB3893">
        <w:rPr>
          <w:rFonts w:ascii="Times New Roman" w:hAnsi="Times New Roman"/>
          <w:color w:val="FF0000"/>
          <w:sz w:val="28"/>
          <w:szCs w:val="28"/>
          <w:lang w:val="ro-RO"/>
        </w:rPr>
        <w:t>,</w:t>
      </w:r>
      <w:r w:rsidRPr="00A4009F">
        <w:rPr>
          <w:rFonts w:ascii="Times New Roman" w:hAnsi="Times New Roman"/>
          <w:sz w:val="28"/>
          <w:szCs w:val="28"/>
          <w:lang w:val="ro-RO"/>
        </w:rPr>
        <w:t xml:space="preserve"> emisă de Direcția de Sănătate Publică Bihor</w:t>
      </w:r>
      <w:r>
        <w:rPr>
          <w:rFonts w:ascii="Times New Roman" w:hAnsi="Times New Roman"/>
          <w:sz w:val="28"/>
          <w:szCs w:val="28"/>
          <w:lang w:val="ro-RO"/>
        </w:rPr>
        <w:t xml:space="preserve">, conform căreia obiectivul </w:t>
      </w:r>
      <w:r w:rsidR="003B005B">
        <w:rPr>
          <w:rFonts w:ascii="Times New Roman" w:hAnsi="Times New Roman"/>
          <w:sz w:val="28"/>
          <w:szCs w:val="28"/>
          <w:lang w:val="ro-RO"/>
        </w:rPr>
        <w:t>de investiții corespunde normel</w:t>
      </w:r>
      <w:r>
        <w:rPr>
          <w:rFonts w:ascii="Times New Roman" w:hAnsi="Times New Roman"/>
          <w:sz w:val="28"/>
          <w:szCs w:val="28"/>
          <w:lang w:val="ro-RO"/>
        </w:rPr>
        <w:t>o</w:t>
      </w:r>
      <w:r w:rsidR="003B005B">
        <w:rPr>
          <w:rFonts w:ascii="Times New Roman" w:hAnsi="Times New Roman"/>
          <w:sz w:val="28"/>
          <w:szCs w:val="28"/>
          <w:lang w:val="ro-RO"/>
        </w:rPr>
        <w:t>r</w:t>
      </w:r>
      <w:r>
        <w:rPr>
          <w:rFonts w:ascii="Times New Roman" w:hAnsi="Times New Roman"/>
          <w:sz w:val="28"/>
          <w:szCs w:val="28"/>
          <w:lang w:val="ro-RO"/>
        </w:rPr>
        <w:t xml:space="preserve"> igienico-sanitare prevăzute de legislația în vigoare</w:t>
      </w:r>
      <w:r w:rsidRPr="00A4009F">
        <w:rPr>
          <w:rFonts w:ascii="Times New Roman" w:hAnsi="Times New Roman"/>
          <w:sz w:val="28"/>
          <w:szCs w:val="28"/>
          <w:lang w:val="ro-RO"/>
        </w:rPr>
        <w:t>.</w:t>
      </w:r>
      <w:r w:rsidRPr="00A4009F">
        <w:rPr>
          <w:rFonts w:ascii="Times New Roman" w:hAnsi="Times New Roman"/>
          <w:b/>
          <w:i/>
          <w:sz w:val="28"/>
          <w:szCs w:val="28"/>
          <w:lang w:val="ro-RO"/>
        </w:rPr>
        <w:t xml:space="preserve"> </w:t>
      </w:r>
    </w:p>
    <w:p w:rsidR="00A5696D" w:rsidRDefault="00A5696D" w:rsidP="00E347EC">
      <w:pPr>
        <w:spacing w:after="0" w:line="240" w:lineRule="auto"/>
        <w:jc w:val="both"/>
        <w:rPr>
          <w:rFonts w:ascii="Times New Roman" w:hAnsi="Times New Roman"/>
          <w:b/>
          <w:i/>
          <w:sz w:val="28"/>
          <w:szCs w:val="28"/>
          <w:lang w:val="ro-RO"/>
        </w:rPr>
      </w:pPr>
    </w:p>
    <w:p w:rsidR="00AE077C" w:rsidRPr="00A5696D" w:rsidRDefault="00E347EC" w:rsidP="00E347EC">
      <w:pPr>
        <w:spacing w:after="0" w:line="240" w:lineRule="auto"/>
        <w:jc w:val="both"/>
        <w:rPr>
          <w:rFonts w:ascii="Times New Roman" w:hAnsi="Times New Roman"/>
          <w:b/>
          <w:sz w:val="28"/>
          <w:szCs w:val="28"/>
          <w:lang w:val="ro-RO"/>
        </w:rPr>
      </w:pPr>
      <w:r w:rsidRPr="00A4009F">
        <w:rPr>
          <w:rFonts w:ascii="Times New Roman" w:hAnsi="Times New Roman"/>
          <w:b/>
          <w:sz w:val="28"/>
          <w:szCs w:val="28"/>
          <w:lang w:val="ro-RO"/>
        </w:rPr>
        <w:t>2.Amplasarea proiectelor.</w:t>
      </w:r>
    </w:p>
    <w:p w:rsidR="005F4823" w:rsidRPr="00AE077C" w:rsidRDefault="00E347EC" w:rsidP="006E4475">
      <w:pPr>
        <w:spacing w:after="0" w:line="240" w:lineRule="auto"/>
        <w:jc w:val="both"/>
        <w:rPr>
          <w:rFonts w:ascii="Times New Roman" w:hAnsi="Times New Roman"/>
          <w:sz w:val="28"/>
          <w:szCs w:val="28"/>
          <w:lang w:val="ro-RO"/>
        </w:rPr>
      </w:pPr>
      <w:r w:rsidRPr="00A4009F">
        <w:rPr>
          <w:rFonts w:ascii="Times New Roman" w:hAnsi="Times New Roman"/>
          <w:b/>
          <w:i/>
          <w:sz w:val="28"/>
          <w:szCs w:val="28"/>
          <w:lang w:val="ro-RO"/>
        </w:rPr>
        <w:t>( a)utilizarea act</w:t>
      </w:r>
      <w:r w:rsidR="005F4823">
        <w:rPr>
          <w:rFonts w:ascii="Times New Roman" w:hAnsi="Times New Roman"/>
          <w:b/>
          <w:i/>
          <w:sz w:val="28"/>
          <w:szCs w:val="28"/>
          <w:lang w:val="ro-RO"/>
        </w:rPr>
        <w:t xml:space="preserve">uală și aprobată a terenurilor: </w:t>
      </w:r>
      <w:r w:rsidRPr="00A4009F">
        <w:rPr>
          <w:rFonts w:ascii="Times New Roman" w:hAnsi="Times New Roman"/>
          <w:b/>
          <w:i/>
          <w:sz w:val="28"/>
          <w:szCs w:val="28"/>
          <w:lang w:val="ro-RO"/>
        </w:rPr>
        <w:t xml:space="preserve"> </w:t>
      </w:r>
      <w:r w:rsidR="008A6B2E" w:rsidRPr="0030765C">
        <w:rPr>
          <w:rFonts w:ascii="Times New Roman" w:hAnsi="Times New Roman"/>
          <w:sz w:val="28"/>
          <w:szCs w:val="28"/>
          <w:lang w:val="ro-RO"/>
        </w:rPr>
        <w:t>Pentru</w:t>
      </w:r>
      <w:r w:rsidR="008A6B2E" w:rsidRPr="0030765C">
        <w:rPr>
          <w:rFonts w:ascii="Times New Roman" w:hAnsi="Times New Roman"/>
          <w:b/>
          <w:i/>
          <w:sz w:val="28"/>
          <w:szCs w:val="28"/>
          <w:lang w:val="ro-RO"/>
        </w:rPr>
        <w:t xml:space="preserve"> </w:t>
      </w:r>
      <w:r w:rsidR="008A6B2E" w:rsidRPr="0030765C">
        <w:rPr>
          <w:rFonts w:ascii="Times New Roman" w:hAnsi="Times New Roman"/>
          <w:sz w:val="28"/>
          <w:szCs w:val="28"/>
          <w:lang w:val="ro-RO"/>
        </w:rPr>
        <w:t xml:space="preserve">acest proiect </w:t>
      </w:r>
      <w:r w:rsidR="008A6B2E" w:rsidRPr="0030765C">
        <w:rPr>
          <w:rFonts w:ascii="Times New Roman" w:hAnsi="Times New Roman"/>
          <w:bCs/>
          <w:color w:val="000000"/>
          <w:sz w:val="28"/>
          <w:szCs w:val="28"/>
        </w:rPr>
        <w:t xml:space="preserve"> </w:t>
      </w:r>
      <w:r w:rsidR="006E4475">
        <w:rPr>
          <w:rFonts w:ascii="Times New Roman" w:hAnsi="Times New Roman"/>
          <w:bCs/>
          <w:color w:val="000000"/>
          <w:sz w:val="28"/>
          <w:szCs w:val="28"/>
        </w:rPr>
        <w:t xml:space="preserve">Primăria </w:t>
      </w:r>
      <w:r w:rsidR="00280209">
        <w:rPr>
          <w:rFonts w:ascii="Times New Roman" w:hAnsi="Times New Roman"/>
          <w:bCs/>
          <w:color w:val="000000"/>
          <w:sz w:val="28"/>
          <w:szCs w:val="28"/>
        </w:rPr>
        <w:t xml:space="preserve">comunei Sânmartin </w:t>
      </w:r>
      <w:r w:rsidR="008A6B2E" w:rsidRPr="0030765C">
        <w:rPr>
          <w:rFonts w:ascii="Times New Roman" w:hAnsi="Times New Roman"/>
          <w:bCs/>
          <w:color w:val="000000"/>
          <w:sz w:val="28"/>
          <w:szCs w:val="28"/>
        </w:rPr>
        <w:t xml:space="preserve">a emis </w:t>
      </w:r>
      <w:r w:rsidR="007A2F31">
        <w:rPr>
          <w:rFonts w:ascii="Times New Roman" w:hAnsi="Times New Roman"/>
          <w:bCs/>
          <w:color w:val="000000"/>
          <w:sz w:val="28"/>
          <w:szCs w:val="28"/>
        </w:rPr>
        <w:t>Certificatul</w:t>
      </w:r>
      <w:r w:rsidR="007A2F31" w:rsidRPr="005B5A4F">
        <w:rPr>
          <w:rFonts w:ascii="Times New Roman" w:hAnsi="Times New Roman"/>
          <w:bCs/>
          <w:color w:val="000000"/>
          <w:sz w:val="28"/>
          <w:szCs w:val="28"/>
        </w:rPr>
        <w:t xml:space="preserve"> de Urbanism  </w:t>
      </w:r>
      <w:r w:rsidR="00280209">
        <w:rPr>
          <w:rFonts w:ascii="Times New Roman" w:hAnsi="Times New Roman"/>
          <w:bCs/>
          <w:sz w:val="28"/>
          <w:szCs w:val="28"/>
        </w:rPr>
        <w:t>nr. 396/10.04</w:t>
      </w:r>
      <w:r w:rsidR="00DD6178">
        <w:rPr>
          <w:rFonts w:ascii="Times New Roman" w:hAnsi="Times New Roman"/>
          <w:bCs/>
          <w:sz w:val="28"/>
          <w:szCs w:val="28"/>
        </w:rPr>
        <w:t>.2019</w:t>
      </w:r>
      <w:r w:rsidR="007E44F9" w:rsidRPr="00C14E9C">
        <w:rPr>
          <w:rFonts w:ascii="Times New Roman" w:hAnsi="Times New Roman"/>
          <w:bCs/>
          <w:sz w:val="28"/>
          <w:szCs w:val="28"/>
        </w:rPr>
        <w:t>.</w:t>
      </w:r>
    </w:p>
    <w:p w:rsidR="00E12854" w:rsidRDefault="00E347EC" w:rsidP="008A6B2E">
      <w:pPr>
        <w:pStyle w:val="Standard"/>
        <w:jc w:val="both"/>
        <w:rPr>
          <w:iCs/>
          <w:sz w:val="28"/>
          <w:szCs w:val="28"/>
          <w:lang w:val="ro-RO"/>
        </w:rPr>
      </w:pPr>
      <w:r w:rsidRPr="00A4009F">
        <w:rPr>
          <w:b/>
          <w:i/>
          <w:sz w:val="28"/>
          <w:szCs w:val="28"/>
          <w:lang w:val="ro-RO"/>
        </w:rPr>
        <w:t>(b)bogăția, disponibilitatea, calitatea și capacitatea de regenerare relative ale resurselor naturale (inclusiv solul, terenurile, apa și biodiversitatea) din zonă și</w:t>
      </w:r>
      <w:r w:rsidRPr="00A4009F">
        <w:rPr>
          <w:b/>
          <w:i/>
          <w:sz w:val="28"/>
          <w:szCs w:val="28"/>
        </w:rPr>
        <w:t xml:space="preserve"> </w:t>
      </w:r>
      <w:r w:rsidRPr="00A4009F">
        <w:rPr>
          <w:b/>
          <w:i/>
          <w:sz w:val="28"/>
          <w:szCs w:val="28"/>
          <w:lang w:val="ro-RO"/>
        </w:rPr>
        <w:t>din subteranul acesteia</w:t>
      </w:r>
      <w:r>
        <w:rPr>
          <w:b/>
          <w:sz w:val="28"/>
          <w:szCs w:val="28"/>
        </w:rPr>
        <w:t>:</w:t>
      </w:r>
      <w:r w:rsidRPr="00294D5A">
        <w:rPr>
          <w:iCs/>
          <w:sz w:val="28"/>
          <w:szCs w:val="28"/>
          <w:lang w:val="ro-RO"/>
        </w:rPr>
        <w:t xml:space="preserve"> </w:t>
      </w:r>
    </w:p>
    <w:p w:rsidR="00AB3893" w:rsidRDefault="00AB3893" w:rsidP="00AB3893">
      <w:pPr>
        <w:pStyle w:val="Textbody"/>
        <w:spacing w:line="276" w:lineRule="auto"/>
        <w:rPr>
          <w:rFonts w:ascii="Times New Roman" w:hAnsi="Times New Roman"/>
          <w:color w:val="auto"/>
          <w:sz w:val="28"/>
          <w:szCs w:val="28"/>
        </w:rPr>
      </w:pPr>
      <w:r w:rsidRPr="000A47BD">
        <w:rPr>
          <w:rFonts w:ascii="Times New Roman" w:hAnsi="Times New Roman"/>
          <w:color w:val="auto"/>
          <w:sz w:val="28"/>
          <w:szCs w:val="28"/>
        </w:rPr>
        <w:t>Terenul este situat în intravilanul</w:t>
      </w:r>
      <w:r>
        <w:rPr>
          <w:rFonts w:ascii="Times New Roman" w:hAnsi="Times New Roman"/>
          <w:color w:val="auto"/>
          <w:sz w:val="28"/>
          <w:szCs w:val="28"/>
        </w:rPr>
        <w:t xml:space="preserve"> Municipiului Oradea,</w:t>
      </w:r>
      <w:r w:rsidRPr="00DB5E0E">
        <w:rPr>
          <w:rFonts w:ascii="Times New Roman" w:hAnsi="Times New Roman"/>
          <w:sz w:val="28"/>
          <w:szCs w:val="28"/>
          <w:lang w:val="ro-RO"/>
        </w:rPr>
        <w:t xml:space="preserve"> </w:t>
      </w:r>
      <w:r>
        <w:rPr>
          <w:rFonts w:ascii="Times New Roman" w:hAnsi="Times New Roman"/>
          <w:sz w:val="28"/>
          <w:szCs w:val="28"/>
          <w:lang w:val="ro-RO"/>
        </w:rPr>
        <w:t>nr. cad. 165847, 165848</w:t>
      </w:r>
      <w:r>
        <w:rPr>
          <w:rFonts w:ascii="Times New Roman" w:hAnsi="Times New Roman"/>
          <w:color w:val="auto"/>
          <w:sz w:val="28"/>
          <w:szCs w:val="28"/>
        </w:rPr>
        <w:t xml:space="preserve">, </w:t>
      </w:r>
      <w:r w:rsidRPr="000A47BD">
        <w:rPr>
          <w:rFonts w:ascii="Times New Roman" w:hAnsi="Times New Roman"/>
          <w:color w:val="auto"/>
          <w:sz w:val="28"/>
          <w:szCs w:val="28"/>
        </w:rPr>
        <w:t xml:space="preserve">având folosința actuală </w:t>
      </w:r>
      <w:r>
        <w:rPr>
          <w:rFonts w:ascii="Times New Roman" w:hAnsi="Times New Roman"/>
          <w:color w:val="auto"/>
          <w:sz w:val="28"/>
          <w:szCs w:val="28"/>
        </w:rPr>
        <w:t>a terenului de curți, construcții, construcții administrative și social culturale.</w:t>
      </w:r>
    </w:p>
    <w:p w:rsidR="009E02B5" w:rsidRPr="009E02B5" w:rsidRDefault="009E02B5" w:rsidP="009E02B5">
      <w:pPr>
        <w:spacing w:line="240" w:lineRule="auto"/>
        <w:contextualSpacing/>
        <w:jc w:val="both"/>
        <w:rPr>
          <w:rFonts w:ascii="Times New Roman" w:hAnsi="Times New Roman"/>
          <w:color w:val="FF0000"/>
          <w:sz w:val="28"/>
          <w:szCs w:val="28"/>
        </w:rPr>
      </w:pPr>
      <w:r w:rsidRPr="009E02B5">
        <w:rPr>
          <w:rFonts w:ascii="Times New Roman" w:hAnsi="Times New Roman"/>
          <w:sz w:val="28"/>
          <w:szCs w:val="28"/>
        </w:rPr>
        <w:t>Pentru a putea asigura o intervenţie rapidă în caz de poluare accidentală, generată de pierderi de carburanţi şi/sau lubrifianţi, beneficiarul are obligaţia să aibă în dotare materiale absorbante şi/sau substanţe neutralizatoare.</w:t>
      </w:r>
    </w:p>
    <w:p w:rsidR="00E347EC" w:rsidRPr="00D008C6" w:rsidRDefault="00183269" w:rsidP="00E347EC">
      <w:pPr>
        <w:spacing w:line="240" w:lineRule="auto"/>
        <w:contextualSpacing/>
        <w:jc w:val="both"/>
        <w:rPr>
          <w:rFonts w:ascii="Times New Roman" w:hAnsi="Times New Roman"/>
          <w:iCs/>
          <w:sz w:val="28"/>
          <w:szCs w:val="28"/>
          <w:lang w:val="ro-RO"/>
        </w:rPr>
      </w:pPr>
      <w:r w:rsidRPr="00A4009F">
        <w:rPr>
          <w:rFonts w:ascii="Times New Roman" w:hAnsi="Times New Roman"/>
          <w:b/>
          <w:i/>
          <w:sz w:val="28"/>
          <w:szCs w:val="28"/>
          <w:lang w:val="ro-RO"/>
        </w:rPr>
        <w:t xml:space="preserve"> </w:t>
      </w:r>
      <w:r w:rsidR="00E347EC" w:rsidRPr="00A4009F">
        <w:rPr>
          <w:rFonts w:ascii="Times New Roman" w:hAnsi="Times New Roman"/>
          <w:b/>
          <w:i/>
          <w:sz w:val="28"/>
          <w:szCs w:val="28"/>
          <w:lang w:val="ro-RO"/>
        </w:rPr>
        <w:t>(c)capacitatea de absorbție a mediului natural, acordându-se o atenție specială</w:t>
      </w:r>
      <w:r w:rsidR="00E347EC" w:rsidRPr="00A4009F">
        <w:rPr>
          <w:rFonts w:ascii="Times New Roman" w:hAnsi="Times New Roman"/>
          <w:bCs/>
          <w:sz w:val="28"/>
          <w:szCs w:val="28"/>
          <w:lang w:val="ro-RO"/>
        </w:rPr>
        <w:t xml:space="preserve"> </w:t>
      </w:r>
      <w:r w:rsidR="00E347EC" w:rsidRPr="00A4009F">
        <w:rPr>
          <w:rFonts w:ascii="Times New Roman" w:hAnsi="Times New Roman"/>
          <w:b/>
          <w:i/>
          <w:sz w:val="28"/>
          <w:szCs w:val="28"/>
          <w:lang w:val="ro-RO"/>
        </w:rPr>
        <w:t>următoarelor zone</w:t>
      </w:r>
      <w:r w:rsidR="00E347EC" w:rsidRPr="00A4009F">
        <w:rPr>
          <w:rFonts w:ascii="Times New Roman" w:hAnsi="Times New Roman"/>
          <w:b/>
          <w:sz w:val="28"/>
          <w:szCs w:val="28"/>
          <w:lang w:val="ro-RO"/>
        </w:rPr>
        <w:t>:</w:t>
      </w:r>
    </w:p>
    <w:p w:rsidR="00E347EC" w:rsidRPr="00127EC0" w:rsidRDefault="00E347EC" w:rsidP="00E347EC">
      <w:pPr>
        <w:spacing w:after="0" w:line="240" w:lineRule="auto"/>
        <w:ind w:left="-624"/>
        <w:rPr>
          <w:rFonts w:ascii="Times New Roman" w:hAnsi="Times New Roman"/>
          <w:b/>
          <w:i/>
          <w:sz w:val="28"/>
          <w:szCs w:val="28"/>
          <w:lang w:val="ro-RO"/>
        </w:rPr>
      </w:pPr>
      <w:r w:rsidRPr="00A4009F">
        <w:rPr>
          <w:rFonts w:ascii="Times New Roman" w:hAnsi="Times New Roman"/>
          <w:b/>
          <w:sz w:val="28"/>
          <w:szCs w:val="28"/>
          <w:lang w:val="ro-RO"/>
        </w:rPr>
        <w:t xml:space="preserve">          (i)</w:t>
      </w:r>
      <w:r>
        <w:rPr>
          <w:rFonts w:ascii="Times New Roman" w:hAnsi="Times New Roman"/>
          <w:b/>
          <w:sz w:val="28"/>
          <w:szCs w:val="28"/>
          <w:lang w:val="ro-RO"/>
        </w:rPr>
        <w:t xml:space="preserve">     </w:t>
      </w:r>
      <w:r w:rsidRPr="00A4009F">
        <w:rPr>
          <w:rFonts w:ascii="Times New Roman" w:hAnsi="Times New Roman"/>
          <w:b/>
          <w:i/>
          <w:sz w:val="28"/>
          <w:szCs w:val="28"/>
          <w:lang w:val="ro-RO"/>
        </w:rPr>
        <w:t>zone umede, zone riverane, guri ale râurilor;</w:t>
      </w:r>
      <w:r w:rsidR="0048262F">
        <w:rPr>
          <w:rFonts w:ascii="Times New Roman" w:hAnsi="Times New Roman"/>
          <w:b/>
          <w:i/>
          <w:sz w:val="28"/>
          <w:szCs w:val="28"/>
          <w:lang w:val="ro-RO"/>
        </w:rPr>
        <w:t xml:space="preserve"> </w:t>
      </w:r>
      <w:r w:rsidRPr="009F7651">
        <w:rPr>
          <w:rFonts w:ascii="Times New Roman" w:hAnsi="Times New Roman"/>
          <w:sz w:val="28"/>
          <w:szCs w:val="28"/>
          <w:lang w:val="ro-RO"/>
        </w:rPr>
        <w:t>Nu este cazul</w:t>
      </w:r>
      <w:r w:rsidRPr="009F7651">
        <w:rPr>
          <w:rFonts w:ascii="Times New Roman" w:hAnsi="Times New Roman"/>
          <w:sz w:val="28"/>
          <w:szCs w:val="28"/>
        </w:rPr>
        <w:t>.</w:t>
      </w:r>
      <w:r w:rsidR="001A1B9A">
        <w:rPr>
          <w:rFonts w:ascii="Times New Roman" w:hAnsi="Times New Roman"/>
          <w:sz w:val="28"/>
          <w:szCs w:val="28"/>
        </w:rPr>
        <w:t xml:space="preserve"> </w:t>
      </w:r>
    </w:p>
    <w:p w:rsidR="00E347EC" w:rsidRPr="00A4009F" w:rsidRDefault="00E347EC" w:rsidP="00E347EC">
      <w:pPr>
        <w:spacing w:after="0" w:line="240" w:lineRule="auto"/>
        <w:rPr>
          <w:rFonts w:ascii="Times New Roman" w:hAnsi="Times New Roman"/>
          <w:sz w:val="28"/>
          <w:szCs w:val="28"/>
          <w:lang w:val="ro-RO"/>
        </w:rPr>
      </w:pPr>
      <w:r w:rsidRPr="00A4009F">
        <w:rPr>
          <w:rFonts w:ascii="Times New Roman" w:hAnsi="Times New Roman"/>
          <w:b/>
          <w:sz w:val="28"/>
          <w:szCs w:val="28"/>
          <w:lang w:val="ro-RO"/>
        </w:rPr>
        <w:t>(ii)</w:t>
      </w:r>
      <w:r w:rsidRPr="00A4009F">
        <w:rPr>
          <w:rFonts w:ascii="Times New Roman" w:hAnsi="Times New Roman"/>
          <w:sz w:val="28"/>
          <w:szCs w:val="28"/>
          <w:lang w:val="ro-RO"/>
        </w:rPr>
        <w:tab/>
      </w:r>
      <w:r w:rsidRPr="00A4009F">
        <w:rPr>
          <w:rFonts w:ascii="Times New Roman" w:hAnsi="Times New Roman"/>
          <w:b/>
          <w:i/>
          <w:sz w:val="28"/>
          <w:szCs w:val="28"/>
          <w:lang w:val="ro-RO"/>
        </w:rPr>
        <w:t>zone costiere și mediul marin</w:t>
      </w:r>
      <w:r w:rsidRPr="00A4009F">
        <w:rPr>
          <w:rFonts w:ascii="Times New Roman" w:hAnsi="Times New Roman"/>
          <w:sz w:val="28"/>
          <w:szCs w:val="28"/>
          <w:lang w:val="ro-RO"/>
        </w:rPr>
        <w:t>;Nu este cazul.</w:t>
      </w:r>
    </w:p>
    <w:p w:rsidR="00E347EC" w:rsidRPr="00A4009F" w:rsidRDefault="00E347EC" w:rsidP="00E347EC">
      <w:pPr>
        <w:spacing w:after="0" w:line="240" w:lineRule="auto"/>
        <w:rPr>
          <w:rFonts w:ascii="Times New Roman" w:hAnsi="Times New Roman"/>
          <w:sz w:val="28"/>
          <w:szCs w:val="28"/>
          <w:lang w:val="ro-RO"/>
        </w:rPr>
      </w:pPr>
      <w:r w:rsidRPr="00A4009F">
        <w:rPr>
          <w:rFonts w:ascii="Times New Roman" w:hAnsi="Times New Roman"/>
          <w:b/>
          <w:sz w:val="28"/>
          <w:szCs w:val="28"/>
          <w:lang w:val="ro-RO"/>
        </w:rPr>
        <w:t>(iii)</w:t>
      </w:r>
      <w:r w:rsidRPr="00A4009F">
        <w:rPr>
          <w:rFonts w:ascii="Times New Roman" w:hAnsi="Times New Roman"/>
          <w:sz w:val="28"/>
          <w:szCs w:val="28"/>
          <w:lang w:val="ro-RO"/>
        </w:rPr>
        <w:tab/>
      </w:r>
      <w:r w:rsidRPr="00A4009F">
        <w:rPr>
          <w:rFonts w:ascii="Times New Roman" w:hAnsi="Times New Roman"/>
          <w:b/>
          <w:i/>
          <w:sz w:val="28"/>
          <w:szCs w:val="28"/>
          <w:lang w:val="ro-RO"/>
        </w:rPr>
        <w:t>zonele montane și forestiere</w:t>
      </w:r>
      <w:r w:rsidR="00F3065C">
        <w:rPr>
          <w:rFonts w:ascii="Times New Roman" w:hAnsi="Times New Roman"/>
          <w:sz w:val="28"/>
          <w:szCs w:val="28"/>
          <w:lang w:val="ro-RO"/>
        </w:rPr>
        <w:t>;</w:t>
      </w:r>
      <w:r w:rsidRPr="00A4009F">
        <w:rPr>
          <w:rFonts w:ascii="Times New Roman" w:hAnsi="Times New Roman"/>
          <w:sz w:val="28"/>
          <w:szCs w:val="28"/>
          <w:lang w:val="ro-RO"/>
        </w:rPr>
        <w:t xml:space="preserve"> Nu este cazul.</w:t>
      </w:r>
    </w:p>
    <w:p w:rsidR="00E347EC" w:rsidRPr="00A4009F" w:rsidRDefault="00E347EC" w:rsidP="00E347EC">
      <w:pPr>
        <w:spacing w:after="0" w:line="240" w:lineRule="auto"/>
        <w:rPr>
          <w:rFonts w:ascii="Times New Roman" w:hAnsi="Times New Roman"/>
          <w:sz w:val="28"/>
          <w:szCs w:val="28"/>
          <w:lang w:val="ro-RO"/>
        </w:rPr>
      </w:pPr>
      <w:r w:rsidRPr="00A4009F">
        <w:rPr>
          <w:rFonts w:ascii="Times New Roman" w:hAnsi="Times New Roman"/>
          <w:b/>
          <w:sz w:val="28"/>
          <w:szCs w:val="28"/>
          <w:lang w:val="ro-RO"/>
        </w:rPr>
        <w:t xml:space="preserve"> (iv)</w:t>
      </w:r>
      <w:r w:rsidRPr="00A4009F">
        <w:rPr>
          <w:rFonts w:ascii="Times New Roman" w:hAnsi="Times New Roman"/>
          <w:sz w:val="28"/>
          <w:szCs w:val="28"/>
          <w:lang w:val="ro-RO"/>
        </w:rPr>
        <w:tab/>
      </w:r>
      <w:r w:rsidRPr="00A4009F">
        <w:rPr>
          <w:rFonts w:ascii="Times New Roman" w:hAnsi="Times New Roman"/>
          <w:b/>
          <w:i/>
          <w:sz w:val="28"/>
          <w:szCs w:val="28"/>
          <w:lang w:val="ro-RO"/>
        </w:rPr>
        <w:t>rezervații și parcuri naturale</w:t>
      </w:r>
      <w:r w:rsidR="00F3065C">
        <w:rPr>
          <w:rFonts w:ascii="Times New Roman" w:hAnsi="Times New Roman"/>
          <w:sz w:val="28"/>
          <w:szCs w:val="28"/>
          <w:lang w:val="ro-RO"/>
        </w:rPr>
        <w:t xml:space="preserve"> ;</w:t>
      </w:r>
      <w:r w:rsidRPr="00A4009F">
        <w:rPr>
          <w:rFonts w:ascii="Times New Roman" w:hAnsi="Times New Roman"/>
          <w:sz w:val="28"/>
          <w:szCs w:val="28"/>
          <w:lang w:val="ro-RO"/>
        </w:rPr>
        <w:t xml:space="preserve"> Nu este cazul.</w:t>
      </w:r>
    </w:p>
    <w:p w:rsidR="00E347EC" w:rsidRPr="00A4009F" w:rsidRDefault="00E347EC" w:rsidP="00E347EC">
      <w:pPr>
        <w:spacing w:after="0" w:line="240" w:lineRule="auto"/>
        <w:jc w:val="both"/>
        <w:rPr>
          <w:rFonts w:ascii="Times New Roman" w:hAnsi="Times New Roman"/>
          <w:sz w:val="28"/>
          <w:szCs w:val="28"/>
          <w:lang w:val="ro-RO"/>
        </w:rPr>
      </w:pPr>
      <w:r w:rsidRPr="00A4009F">
        <w:rPr>
          <w:rFonts w:ascii="Times New Roman" w:hAnsi="Times New Roman"/>
          <w:b/>
          <w:sz w:val="28"/>
          <w:szCs w:val="28"/>
          <w:lang w:val="ro-RO"/>
        </w:rPr>
        <w:t xml:space="preserve"> (v)</w:t>
      </w:r>
      <w:r w:rsidRPr="00A4009F">
        <w:rPr>
          <w:rFonts w:ascii="Times New Roman" w:hAnsi="Times New Roman"/>
          <w:sz w:val="28"/>
          <w:szCs w:val="28"/>
          <w:lang w:val="ro-RO"/>
        </w:rPr>
        <w:tab/>
      </w:r>
      <w:r w:rsidRPr="00A4009F">
        <w:rPr>
          <w:rFonts w:ascii="Times New Roman" w:hAnsi="Times New Roman"/>
          <w:b/>
          <w:i/>
          <w:sz w:val="28"/>
          <w:szCs w:val="28"/>
          <w:lang w:val="ro-RO"/>
        </w:rPr>
        <w:t>zone clasificate sau protejate de dreptul național; zone Natura 2000 desemnate de statele membre în conformitate cu Directiva 92/43/CEE și cu Directiva 2009/147/CE</w:t>
      </w:r>
      <w:r w:rsidRPr="00A4009F">
        <w:rPr>
          <w:rFonts w:ascii="Times New Roman" w:hAnsi="Times New Roman"/>
          <w:sz w:val="28"/>
          <w:szCs w:val="28"/>
          <w:lang w:val="ro-RO"/>
        </w:rPr>
        <w:t>; Nu este cazul.</w:t>
      </w:r>
      <w:r w:rsidRPr="00A4009F">
        <w:rPr>
          <w:rFonts w:ascii="Times New Roman" w:hAnsi="Times New Roman"/>
          <w:sz w:val="28"/>
          <w:szCs w:val="28"/>
        </w:rPr>
        <w:t xml:space="preserve"> </w:t>
      </w:r>
    </w:p>
    <w:p w:rsidR="00E347EC" w:rsidRPr="00A4009F" w:rsidRDefault="00E347EC" w:rsidP="00E347EC">
      <w:pPr>
        <w:spacing w:after="0" w:line="240" w:lineRule="auto"/>
        <w:jc w:val="both"/>
        <w:rPr>
          <w:rFonts w:ascii="Times New Roman" w:hAnsi="Times New Roman"/>
          <w:sz w:val="28"/>
          <w:szCs w:val="28"/>
          <w:lang w:val="ro-RO"/>
        </w:rPr>
      </w:pPr>
      <w:r w:rsidRPr="00A4009F">
        <w:rPr>
          <w:rFonts w:ascii="Times New Roman" w:hAnsi="Times New Roman"/>
          <w:b/>
          <w:sz w:val="28"/>
          <w:szCs w:val="28"/>
          <w:lang w:val="ro-RO"/>
        </w:rPr>
        <w:t>(vi)</w:t>
      </w:r>
      <w:r w:rsidRPr="00A4009F">
        <w:rPr>
          <w:rFonts w:ascii="Times New Roman" w:hAnsi="Times New Roman"/>
          <w:sz w:val="28"/>
          <w:szCs w:val="28"/>
          <w:lang w:val="ro-RO"/>
        </w:rPr>
        <w:tab/>
      </w:r>
      <w:r w:rsidRPr="00A4009F">
        <w:rPr>
          <w:rFonts w:ascii="Times New Roman" w:hAnsi="Times New Roman"/>
          <w:b/>
          <w:i/>
          <w:sz w:val="28"/>
          <w:szCs w:val="28"/>
          <w:lang w:val="ro-RO"/>
        </w:rPr>
        <w:t>zonele în care au existat deja cazuri de nerespectare a standardelor de calitate a mediului prevăzute în dreptul Uniunii și relevante pentru proiect sau în care se consideră că există astfel de cazuri;</w:t>
      </w:r>
      <w:r w:rsidRPr="00A4009F">
        <w:rPr>
          <w:rFonts w:ascii="Times New Roman" w:hAnsi="Times New Roman"/>
          <w:sz w:val="28"/>
          <w:szCs w:val="28"/>
          <w:lang w:val="ro-RO"/>
        </w:rPr>
        <w:t xml:space="preserve"> Nu este cazul.</w:t>
      </w:r>
    </w:p>
    <w:p w:rsidR="00E347EC" w:rsidRPr="00A4009F" w:rsidRDefault="00E347EC" w:rsidP="00E347EC">
      <w:pPr>
        <w:spacing w:after="0" w:line="240" w:lineRule="auto"/>
        <w:rPr>
          <w:rFonts w:ascii="Times New Roman" w:hAnsi="Times New Roman"/>
          <w:b/>
          <w:i/>
          <w:sz w:val="28"/>
          <w:szCs w:val="28"/>
          <w:lang w:val="ro-RO"/>
        </w:rPr>
      </w:pPr>
      <w:r w:rsidRPr="00A4009F">
        <w:rPr>
          <w:rFonts w:ascii="Times New Roman" w:hAnsi="Times New Roman"/>
          <w:b/>
          <w:sz w:val="28"/>
          <w:szCs w:val="28"/>
          <w:lang w:val="ro-RO"/>
        </w:rPr>
        <w:t>(vii)</w:t>
      </w:r>
      <w:r w:rsidRPr="00A4009F">
        <w:rPr>
          <w:rFonts w:ascii="Times New Roman" w:hAnsi="Times New Roman"/>
          <w:sz w:val="28"/>
          <w:szCs w:val="28"/>
          <w:lang w:val="ro-RO"/>
        </w:rPr>
        <w:tab/>
      </w:r>
      <w:r w:rsidRPr="00A4009F">
        <w:rPr>
          <w:rFonts w:ascii="Times New Roman" w:hAnsi="Times New Roman"/>
          <w:b/>
          <w:i/>
          <w:sz w:val="28"/>
          <w:szCs w:val="28"/>
          <w:lang w:val="ro-RO"/>
        </w:rPr>
        <w:t xml:space="preserve">zonele cu o densitate mare a populației; </w:t>
      </w:r>
      <w:r w:rsidRPr="00A4009F">
        <w:rPr>
          <w:rFonts w:ascii="Times New Roman" w:hAnsi="Times New Roman"/>
          <w:sz w:val="28"/>
          <w:szCs w:val="28"/>
          <w:lang w:val="ro-RO"/>
        </w:rPr>
        <w:t>Nu este cazul.</w:t>
      </w:r>
    </w:p>
    <w:p w:rsidR="00E347EC" w:rsidRPr="00A4009F" w:rsidRDefault="00E347EC" w:rsidP="00E347EC">
      <w:pPr>
        <w:spacing w:after="0" w:line="240" w:lineRule="auto"/>
        <w:rPr>
          <w:rFonts w:ascii="Times New Roman" w:hAnsi="Times New Roman"/>
          <w:sz w:val="28"/>
          <w:szCs w:val="28"/>
          <w:lang w:val="ro-RO"/>
        </w:rPr>
      </w:pPr>
      <w:r w:rsidRPr="00A4009F">
        <w:rPr>
          <w:rFonts w:ascii="Times New Roman" w:hAnsi="Times New Roman"/>
          <w:b/>
          <w:sz w:val="28"/>
          <w:szCs w:val="28"/>
          <w:lang w:val="ro-RO"/>
        </w:rPr>
        <w:t>(viii)</w:t>
      </w:r>
      <w:r w:rsidRPr="00A4009F">
        <w:rPr>
          <w:rFonts w:ascii="Times New Roman" w:hAnsi="Times New Roman"/>
          <w:sz w:val="28"/>
          <w:szCs w:val="28"/>
          <w:lang w:val="ro-RO"/>
        </w:rPr>
        <w:t xml:space="preserve">  </w:t>
      </w:r>
      <w:r w:rsidRPr="00A4009F">
        <w:rPr>
          <w:rFonts w:ascii="Times New Roman" w:hAnsi="Times New Roman"/>
          <w:b/>
          <w:i/>
          <w:sz w:val="28"/>
          <w:szCs w:val="28"/>
          <w:lang w:val="ro-RO"/>
        </w:rPr>
        <w:t>peisaje și situri importante din punct de vedere istoric, cultural sau arheologic</w:t>
      </w:r>
      <w:r>
        <w:rPr>
          <w:rFonts w:ascii="Times New Roman" w:hAnsi="Times New Roman"/>
          <w:sz w:val="28"/>
          <w:szCs w:val="28"/>
          <w:lang w:val="ro-RO"/>
        </w:rPr>
        <w:t xml:space="preserve">, </w:t>
      </w:r>
      <w:r w:rsidR="009F7651">
        <w:rPr>
          <w:rFonts w:ascii="Times New Roman" w:hAnsi="Times New Roman"/>
          <w:sz w:val="28"/>
          <w:szCs w:val="28"/>
          <w:lang w:val="ro-RO"/>
        </w:rPr>
        <w:t>Nu este cazul.</w:t>
      </w:r>
    </w:p>
    <w:p w:rsidR="00E347EC" w:rsidRPr="00A4009F" w:rsidRDefault="00E347EC" w:rsidP="00E347EC">
      <w:pPr>
        <w:spacing w:after="0" w:line="240" w:lineRule="auto"/>
        <w:textAlignment w:val="baseline"/>
        <w:rPr>
          <w:rFonts w:ascii="Times New Roman" w:eastAsia="Times New Roman" w:hAnsi="Times New Roman"/>
          <w:vanish/>
          <w:sz w:val="28"/>
          <w:szCs w:val="28"/>
        </w:rPr>
      </w:pPr>
    </w:p>
    <w:p w:rsidR="00E347EC" w:rsidRPr="00A4009F" w:rsidRDefault="00E347EC" w:rsidP="00E347EC">
      <w:pPr>
        <w:spacing w:after="0" w:line="240" w:lineRule="auto"/>
        <w:textAlignment w:val="baseline"/>
        <w:rPr>
          <w:rFonts w:ascii="Times New Roman" w:eastAsia="Times New Roman" w:hAnsi="Times New Roman"/>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917"/>
        <w:gridCol w:w="111"/>
      </w:tblGrid>
      <w:tr w:rsidR="00E347EC" w:rsidRPr="00A4009F" w:rsidTr="00C038A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E347EC" w:rsidRPr="00A4009F" w:rsidRDefault="00E347EC" w:rsidP="00C038A6">
            <w:pPr>
              <w:spacing w:after="0" w:line="240" w:lineRule="auto"/>
              <w:jc w:val="both"/>
              <w:textAlignment w:val="baseline"/>
              <w:rPr>
                <w:rFonts w:ascii="Times New Roman" w:eastAsia="Times New Roman" w:hAnsi="Times New Roman"/>
                <w:b/>
                <w:sz w:val="28"/>
                <w:szCs w:val="28"/>
              </w:rPr>
            </w:pPr>
            <w:r w:rsidRPr="00A4009F">
              <w:rPr>
                <w:rFonts w:ascii="Times New Roman" w:eastAsia="Times New Roman" w:hAnsi="Times New Roman"/>
                <w:b/>
                <w:sz w:val="28"/>
                <w:szCs w:val="28"/>
              </w:rPr>
              <w:t>3.Tipurile și caracteristicile impactului potențial</w:t>
            </w:r>
          </w:p>
          <w:p w:rsidR="00280209" w:rsidRPr="00E003C5" w:rsidRDefault="00E347EC" w:rsidP="00280209">
            <w:pPr>
              <w:pStyle w:val="Textbody"/>
              <w:spacing w:line="276" w:lineRule="auto"/>
              <w:ind w:firstLine="720"/>
              <w:rPr>
                <w:rFonts w:ascii="Times New Roman" w:hAnsi="Times New Roman"/>
                <w:color w:val="FF0000"/>
                <w:sz w:val="28"/>
                <w:szCs w:val="28"/>
              </w:rPr>
            </w:pPr>
            <w:r w:rsidRPr="00A4009F">
              <w:rPr>
                <w:rFonts w:ascii="Times New Roman" w:hAnsi="Times New Roman"/>
                <w:sz w:val="28"/>
                <w:szCs w:val="28"/>
              </w:rPr>
              <w:t xml:space="preserve"> (</w:t>
            </w:r>
            <w:r w:rsidRPr="00A4009F">
              <w:rPr>
                <w:rFonts w:ascii="Times New Roman" w:hAnsi="Times New Roman"/>
                <w:b/>
                <w:i/>
                <w:sz w:val="28"/>
                <w:szCs w:val="28"/>
              </w:rPr>
              <w:t>a)</w:t>
            </w:r>
            <w:r w:rsidRPr="00A4009F">
              <w:rPr>
                <w:rFonts w:ascii="Times New Roman" w:hAnsi="Times New Roman"/>
                <w:b/>
                <w:i/>
                <w:sz w:val="28"/>
                <w:szCs w:val="28"/>
              </w:rPr>
              <w:tab/>
              <w:t>importanța și extinderea spațială a impactului (de exemplu, zona geografică și dimensiunea populației care poate fi afectată);</w:t>
            </w:r>
            <w:r>
              <w:rPr>
                <w:rFonts w:ascii="Times New Roman" w:hAnsi="Times New Roman"/>
                <w:sz w:val="28"/>
                <w:szCs w:val="28"/>
              </w:rPr>
              <w:t xml:space="preserve"> </w:t>
            </w:r>
            <w:r w:rsidR="008A6B2E" w:rsidRPr="0030765C">
              <w:rPr>
                <w:rFonts w:ascii="Times New Roman" w:hAnsi="Times New Roman"/>
                <w:sz w:val="28"/>
                <w:szCs w:val="28"/>
              </w:rPr>
              <w:t xml:space="preserve">Proiectul poate să aibă un impact asupra faunei, pe perioada realizării lucrărilor, prin disconfortul produs (zgomot). Impactul este limitat la suprafața amplasamentului și la perioada de realizare a lucrărilor de construcție, respectiv </w:t>
            </w:r>
            <w:r w:rsidR="00A95CA1">
              <w:rPr>
                <w:rFonts w:ascii="Times New Roman" w:hAnsi="Times New Roman"/>
                <w:sz w:val="28"/>
                <w:szCs w:val="28"/>
              </w:rPr>
              <w:t>construirea</w:t>
            </w:r>
            <w:r w:rsidR="008A6B2E">
              <w:rPr>
                <w:rFonts w:ascii="Times New Roman" w:hAnsi="Times New Roman"/>
              </w:rPr>
              <w:t>.</w:t>
            </w:r>
            <w:r w:rsidR="00280209" w:rsidRPr="00E003C5">
              <w:rPr>
                <w:rFonts w:ascii="Times New Roman" w:eastAsia="Arial" w:hAnsi="Times New Roman" w:cs="Times New Roman"/>
                <w:sz w:val="28"/>
                <w:szCs w:val="28"/>
              </w:rPr>
              <w:t xml:space="preserve"> </w:t>
            </w:r>
            <w:r w:rsidR="00280209">
              <w:rPr>
                <w:rFonts w:ascii="Times New Roman" w:eastAsia="Arial" w:hAnsi="Times New Roman" w:cs="Times New Roman"/>
                <w:sz w:val="28"/>
                <w:szCs w:val="28"/>
              </w:rPr>
              <w:t xml:space="preserve">unei </w:t>
            </w:r>
            <w:r w:rsidR="00280209" w:rsidRPr="00E003C5">
              <w:rPr>
                <w:rFonts w:ascii="Times New Roman" w:eastAsia="Arial" w:hAnsi="Times New Roman" w:cs="Times New Roman"/>
                <w:sz w:val="28"/>
                <w:szCs w:val="28"/>
              </w:rPr>
              <w:t>constructii cu functiune mixta</w:t>
            </w:r>
            <w:r w:rsidR="00280209">
              <w:rPr>
                <w:rFonts w:ascii="Times New Roman" w:eastAsia="Arial" w:hAnsi="Times New Roman" w:cs="Times New Roman"/>
                <w:sz w:val="28"/>
                <w:szCs w:val="28"/>
              </w:rPr>
              <w:t xml:space="preserve">: </w:t>
            </w:r>
            <w:r w:rsidR="00280209" w:rsidRPr="00E003C5">
              <w:rPr>
                <w:rFonts w:ascii="Times New Roman" w:hAnsi="Times New Roman"/>
                <w:sz w:val="28"/>
                <w:szCs w:val="28"/>
                <w:lang w:val="it-IT"/>
              </w:rPr>
              <w:t>locuire, service auto și spațiu alimentație publică</w:t>
            </w:r>
            <w:r w:rsidR="00280209" w:rsidRPr="00E003C5">
              <w:rPr>
                <w:rFonts w:eastAsia="Arial" w:cstheme="minorHAnsi"/>
              </w:rPr>
              <w:t>.</w:t>
            </w:r>
          </w:p>
          <w:p w:rsidR="00E347EC" w:rsidRPr="008A6B2E" w:rsidRDefault="00E347EC" w:rsidP="00C038A6">
            <w:pPr>
              <w:spacing w:after="0" w:line="240" w:lineRule="auto"/>
              <w:jc w:val="both"/>
              <w:textAlignment w:val="baseline"/>
              <w:rPr>
                <w:rFonts w:ascii="Times New Roman" w:eastAsia="Times New Roman" w:hAnsi="Times New Roman"/>
                <w:sz w:val="24"/>
                <w:szCs w:val="24"/>
              </w:rPr>
            </w:pPr>
          </w:p>
          <w:p w:rsidR="00E347EC" w:rsidRPr="00A4009F" w:rsidRDefault="00E347EC" w:rsidP="00C038A6">
            <w:pPr>
              <w:spacing w:after="0" w:line="240" w:lineRule="auto"/>
              <w:jc w:val="both"/>
              <w:textAlignment w:val="baseline"/>
              <w:rPr>
                <w:rFonts w:ascii="Times New Roman" w:hAnsi="Times New Roman"/>
                <w:sz w:val="28"/>
                <w:szCs w:val="28"/>
                <w:lang w:val="ro-RO"/>
              </w:rPr>
            </w:pPr>
            <w:r w:rsidRPr="00A4009F">
              <w:rPr>
                <w:rFonts w:ascii="Times New Roman" w:eastAsia="Times New Roman" w:hAnsi="Times New Roman"/>
                <w:b/>
                <w:i/>
                <w:sz w:val="28"/>
                <w:szCs w:val="28"/>
              </w:rPr>
              <w:t>(b)</w:t>
            </w:r>
            <w:r w:rsidRPr="00A4009F">
              <w:rPr>
                <w:rFonts w:ascii="Times New Roman" w:eastAsia="Times New Roman" w:hAnsi="Times New Roman"/>
                <w:b/>
                <w:i/>
                <w:sz w:val="28"/>
                <w:szCs w:val="28"/>
              </w:rPr>
              <w:tab/>
              <w:t>natura impactului;</w:t>
            </w:r>
            <w:r w:rsidRPr="00A4009F">
              <w:rPr>
                <w:rFonts w:ascii="Times New Roman" w:hAnsi="Times New Roman"/>
                <w:sz w:val="28"/>
                <w:szCs w:val="28"/>
                <w:lang w:val="ro-RO"/>
              </w:rPr>
              <w:t xml:space="preserve">    Redus în timpul lucrărilor</w:t>
            </w:r>
          </w:p>
          <w:p w:rsidR="00E347EC" w:rsidRPr="00A4009F" w:rsidRDefault="00E347EC" w:rsidP="00C038A6">
            <w:pPr>
              <w:spacing w:after="0" w:line="240" w:lineRule="auto"/>
              <w:jc w:val="both"/>
              <w:textAlignment w:val="baseline"/>
              <w:rPr>
                <w:rFonts w:ascii="Times New Roman" w:eastAsia="Times New Roman" w:hAnsi="Times New Roman"/>
                <w:b/>
                <w:i/>
                <w:sz w:val="28"/>
                <w:szCs w:val="28"/>
              </w:rPr>
            </w:pPr>
            <w:r w:rsidRPr="00A4009F">
              <w:rPr>
                <w:rFonts w:ascii="Times New Roman" w:eastAsia="Times New Roman" w:hAnsi="Times New Roman"/>
                <w:sz w:val="28"/>
                <w:szCs w:val="28"/>
              </w:rPr>
              <w:t>(</w:t>
            </w:r>
            <w:r w:rsidRPr="00A4009F">
              <w:rPr>
                <w:rFonts w:ascii="Times New Roman" w:eastAsia="Times New Roman" w:hAnsi="Times New Roman"/>
                <w:b/>
                <w:i/>
                <w:sz w:val="28"/>
                <w:szCs w:val="28"/>
              </w:rPr>
              <w:t>c)</w:t>
            </w:r>
            <w:r w:rsidRPr="00A4009F">
              <w:rPr>
                <w:rFonts w:ascii="Times New Roman" w:eastAsia="Times New Roman" w:hAnsi="Times New Roman"/>
                <w:b/>
                <w:i/>
                <w:sz w:val="28"/>
                <w:szCs w:val="28"/>
              </w:rPr>
              <w:tab/>
              <w:t xml:space="preserve">natura transfrontalieră a impactului;  </w:t>
            </w:r>
            <w:r w:rsidRPr="00A4009F">
              <w:rPr>
                <w:rFonts w:ascii="Times New Roman" w:eastAsia="Times New Roman" w:hAnsi="Times New Roman"/>
                <w:sz w:val="28"/>
                <w:szCs w:val="28"/>
              </w:rPr>
              <w:t xml:space="preserve"> Nu este cazul.</w:t>
            </w:r>
          </w:p>
          <w:p w:rsidR="00E347EC" w:rsidRPr="00A4009F" w:rsidRDefault="00E347EC" w:rsidP="00C038A6">
            <w:pPr>
              <w:spacing w:after="0" w:line="240" w:lineRule="auto"/>
              <w:jc w:val="both"/>
              <w:textAlignment w:val="baseline"/>
              <w:rPr>
                <w:rFonts w:ascii="Times New Roman" w:eastAsia="Times New Roman" w:hAnsi="Times New Roman"/>
                <w:color w:val="000000"/>
                <w:sz w:val="28"/>
                <w:szCs w:val="28"/>
              </w:rPr>
            </w:pPr>
            <w:r w:rsidRPr="00A4009F">
              <w:rPr>
                <w:rFonts w:ascii="Times New Roman" w:eastAsia="Times New Roman" w:hAnsi="Times New Roman"/>
                <w:sz w:val="28"/>
                <w:szCs w:val="28"/>
              </w:rPr>
              <w:t>(</w:t>
            </w:r>
            <w:r w:rsidRPr="00A4009F">
              <w:rPr>
                <w:rFonts w:ascii="Times New Roman" w:eastAsia="Times New Roman" w:hAnsi="Times New Roman"/>
                <w:b/>
                <w:i/>
                <w:sz w:val="28"/>
                <w:szCs w:val="28"/>
              </w:rPr>
              <w:t>d)</w:t>
            </w:r>
            <w:r w:rsidRPr="00A4009F">
              <w:rPr>
                <w:rFonts w:ascii="Times New Roman" w:eastAsia="Times New Roman" w:hAnsi="Times New Roman"/>
                <w:b/>
                <w:i/>
                <w:sz w:val="28"/>
                <w:szCs w:val="28"/>
              </w:rPr>
              <w:tab/>
            </w:r>
            <w:r w:rsidRPr="00A4009F">
              <w:rPr>
                <w:rFonts w:ascii="Times New Roman" w:eastAsia="Times New Roman" w:hAnsi="Times New Roman"/>
                <w:b/>
                <w:i/>
                <w:color w:val="000000"/>
                <w:sz w:val="28"/>
                <w:szCs w:val="28"/>
              </w:rPr>
              <w:t>intensitatea și complexitatea impactului;</w:t>
            </w:r>
            <w:r w:rsidRPr="00A4009F">
              <w:rPr>
                <w:rFonts w:ascii="Times New Roman" w:eastAsia="Times New Roman" w:hAnsi="Times New Roman"/>
                <w:color w:val="000000"/>
                <w:sz w:val="28"/>
                <w:szCs w:val="28"/>
              </w:rPr>
              <w:t xml:space="preserve">  Impact limitat și </w:t>
            </w:r>
            <w:r>
              <w:rPr>
                <w:rFonts w:ascii="Times New Roman" w:eastAsia="Times New Roman" w:hAnsi="Times New Roman"/>
                <w:color w:val="000000"/>
                <w:sz w:val="28"/>
                <w:szCs w:val="28"/>
              </w:rPr>
              <w:t xml:space="preserve">punctiform </w:t>
            </w:r>
            <w:r w:rsidRPr="00A4009F">
              <w:rPr>
                <w:rFonts w:ascii="Times New Roman" w:eastAsia="Times New Roman" w:hAnsi="Times New Roman"/>
                <w:color w:val="000000"/>
                <w:sz w:val="28"/>
                <w:szCs w:val="28"/>
              </w:rPr>
              <w:t>se manifestă doar în perioada de realizare a proiectului</w:t>
            </w:r>
            <w:r>
              <w:rPr>
                <w:rFonts w:ascii="Times New Roman" w:eastAsia="Times New Roman" w:hAnsi="Times New Roman"/>
                <w:color w:val="000000"/>
                <w:sz w:val="28"/>
                <w:szCs w:val="28"/>
              </w:rPr>
              <w:t xml:space="preserve"> și în zona de implementare a acestuia</w:t>
            </w:r>
            <w:r w:rsidRPr="00A4009F">
              <w:rPr>
                <w:rFonts w:ascii="Times New Roman" w:eastAsia="Times New Roman" w:hAnsi="Times New Roman"/>
                <w:color w:val="000000"/>
                <w:sz w:val="28"/>
                <w:szCs w:val="28"/>
              </w:rPr>
              <w:t xml:space="preserve">. </w:t>
            </w:r>
          </w:p>
          <w:p w:rsidR="00E347EC" w:rsidRPr="00A4009F" w:rsidRDefault="00E347EC" w:rsidP="00C038A6">
            <w:pPr>
              <w:spacing w:after="0" w:line="240" w:lineRule="auto"/>
              <w:jc w:val="both"/>
              <w:textAlignment w:val="baseline"/>
              <w:rPr>
                <w:rFonts w:ascii="Times New Roman" w:eastAsia="Times New Roman" w:hAnsi="Times New Roman"/>
                <w:color w:val="000000"/>
                <w:sz w:val="28"/>
                <w:szCs w:val="28"/>
              </w:rPr>
            </w:pPr>
            <w:r w:rsidRPr="00A4009F">
              <w:rPr>
                <w:rFonts w:ascii="Times New Roman" w:eastAsia="Times New Roman" w:hAnsi="Times New Roman"/>
                <w:color w:val="000000"/>
                <w:sz w:val="28"/>
                <w:szCs w:val="28"/>
              </w:rPr>
              <w:t>(</w:t>
            </w:r>
            <w:r w:rsidRPr="00A4009F">
              <w:rPr>
                <w:rFonts w:ascii="Times New Roman" w:eastAsia="Times New Roman" w:hAnsi="Times New Roman"/>
                <w:b/>
                <w:i/>
                <w:color w:val="000000"/>
                <w:sz w:val="28"/>
                <w:szCs w:val="28"/>
              </w:rPr>
              <w:t>e)</w:t>
            </w:r>
            <w:r w:rsidRPr="00A4009F">
              <w:rPr>
                <w:rFonts w:ascii="Times New Roman" w:eastAsia="Times New Roman" w:hAnsi="Times New Roman"/>
                <w:b/>
                <w:i/>
                <w:color w:val="000000"/>
                <w:sz w:val="28"/>
                <w:szCs w:val="28"/>
              </w:rPr>
              <w:tab/>
              <w:t xml:space="preserve">probabilitatea impactului; </w:t>
            </w:r>
            <w:r w:rsidRPr="00A4009F">
              <w:rPr>
                <w:rFonts w:ascii="Times New Roman" w:eastAsia="Times New Roman" w:hAnsi="Times New Roman"/>
                <w:color w:val="000000"/>
                <w:sz w:val="28"/>
                <w:szCs w:val="28"/>
              </w:rPr>
              <w:t>Impactul este minor în perioada de realizare a proiectului iar în perioada de funcționare impactul va fi unul</w:t>
            </w:r>
            <w:r>
              <w:rPr>
                <w:rFonts w:ascii="Times New Roman" w:eastAsia="Times New Roman" w:hAnsi="Times New Roman"/>
                <w:color w:val="000000"/>
                <w:sz w:val="28"/>
                <w:szCs w:val="28"/>
              </w:rPr>
              <w:t xml:space="preserve"> redus</w:t>
            </w:r>
            <w:r w:rsidRPr="00A4009F">
              <w:rPr>
                <w:rFonts w:ascii="Times New Roman" w:eastAsia="Times New Roman" w:hAnsi="Times New Roman"/>
                <w:color w:val="000000"/>
                <w:sz w:val="28"/>
                <w:szCs w:val="28"/>
              </w:rPr>
              <w:t>.</w:t>
            </w:r>
          </w:p>
          <w:p w:rsidR="00E347EC" w:rsidRPr="00A4009F" w:rsidRDefault="00E347EC" w:rsidP="00C038A6">
            <w:pPr>
              <w:spacing w:after="0" w:line="240" w:lineRule="auto"/>
              <w:jc w:val="both"/>
              <w:textAlignment w:val="baseline"/>
              <w:rPr>
                <w:rFonts w:ascii="Times New Roman" w:eastAsia="Times New Roman" w:hAnsi="Times New Roman"/>
                <w:b/>
                <w:i/>
                <w:color w:val="000000"/>
                <w:sz w:val="28"/>
                <w:szCs w:val="28"/>
              </w:rPr>
            </w:pPr>
            <w:r w:rsidRPr="00A4009F">
              <w:rPr>
                <w:rFonts w:ascii="Times New Roman" w:eastAsia="Times New Roman" w:hAnsi="Times New Roman"/>
                <w:b/>
                <w:i/>
                <w:color w:val="000000"/>
                <w:sz w:val="28"/>
                <w:szCs w:val="28"/>
              </w:rPr>
              <w:t xml:space="preserve"> (f)</w:t>
            </w:r>
            <w:r w:rsidRPr="00A4009F">
              <w:rPr>
                <w:rFonts w:ascii="Times New Roman" w:eastAsia="Times New Roman" w:hAnsi="Times New Roman"/>
                <w:b/>
                <w:i/>
                <w:color w:val="000000"/>
                <w:sz w:val="28"/>
                <w:szCs w:val="28"/>
              </w:rPr>
              <w:tab/>
              <w:t>debutul, durata, frecvența și reversibilitatea preconizate ale impactului;</w:t>
            </w:r>
          </w:p>
          <w:p w:rsidR="00E347EC" w:rsidRPr="00A4009F" w:rsidRDefault="00E347EC" w:rsidP="00C038A6">
            <w:pPr>
              <w:spacing w:after="0" w:line="240" w:lineRule="auto"/>
              <w:jc w:val="both"/>
              <w:textAlignment w:val="baseline"/>
              <w:rPr>
                <w:rFonts w:ascii="Times New Roman" w:eastAsia="Times New Roman" w:hAnsi="Times New Roman"/>
                <w:color w:val="000000"/>
                <w:sz w:val="28"/>
                <w:szCs w:val="28"/>
              </w:rPr>
            </w:pPr>
            <w:r w:rsidRPr="00A4009F">
              <w:rPr>
                <w:rFonts w:ascii="Times New Roman" w:eastAsia="Times New Roman" w:hAnsi="Times New Roman"/>
                <w:color w:val="000000"/>
                <w:sz w:val="28"/>
                <w:szCs w:val="28"/>
              </w:rPr>
              <w:t xml:space="preserve">           Impact temporar, variabil, reversibil.</w:t>
            </w:r>
          </w:p>
          <w:p w:rsidR="00E347EC" w:rsidRPr="00A4009F" w:rsidRDefault="00E347EC" w:rsidP="00C038A6">
            <w:pPr>
              <w:spacing w:after="0" w:line="240" w:lineRule="auto"/>
              <w:jc w:val="both"/>
              <w:textAlignment w:val="baseline"/>
              <w:rPr>
                <w:rFonts w:ascii="Times New Roman" w:eastAsia="Times New Roman" w:hAnsi="Times New Roman"/>
                <w:b/>
                <w:i/>
                <w:color w:val="000000"/>
                <w:sz w:val="28"/>
                <w:szCs w:val="28"/>
              </w:rPr>
            </w:pPr>
            <w:r w:rsidRPr="00A4009F">
              <w:rPr>
                <w:rFonts w:ascii="Times New Roman" w:eastAsia="Times New Roman" w:hAnsi="Times New Roman"/>
                <w:b/>
                <w:i/>
                <w:color w:val="000000"/>
                <w:sz w:val="28"/>
                <w:szCs w:val="28"/>
              </w:rPr>
              <w:t>(g)</w:t>
            </w:r>
            <w:r w:rsidRPr="00A4009F">
              <w:rPr>
                <w:rFonts w:ascii="Times New Roman" w:eastAsia="Times New Roman" w:hAnsi="Times New Roman"/>
                <w:b/>
                <w:i/>
                <w:color w:val="000000"/>
                <w:sz w:val="28"/>
                <w:szCs w:val="28"/>
              </w:rPr>
              <w:tab/>
              <w:t>cumularea impactului cu impactul altor proiecte existente și/sau aprobate;</w:t>
            </w:r>
          </w:p>
          <w:p w:rsidR="00E347EC" w:rsidRPr="00A4009F" w:rsidRDefault="00E347EC" w:rsidP="00C038A6">
            <w:pPr>
              <w:spacing w:after="0" w:line="240" w:lineRule="auto"/>
              <w:jc w:val="both"/>
              <w:textAlignment w:val="baseline"/>
              <w:rPr>
                <w:rFonts w:ascii="Times New Roman" w:eastAsia="Times New Roman" w:hAnsi="Times New Roman"/>
                <w:color w:val="000000"/>
                <w:sz w:val="28"/>
                <w:szCs w:val="28"/>
              </w:rPr>
            </w:pPr>
            <w:r w:rsidRPr="00A4009F">
              <w:rPr>
                <w:rFonts w:ascii="Times New Roman" w:eastAsia="Times New Roman" w:hAnsi="Times New Roman"/>
                <w:color w:val="000000"/>
                <w:sz w:val="28"/>
                <w:szCs w:val="28"/>
              </w:rPr>
              <w:t xml:space="preserve">          Nu este cazul.</w:t>
            </w:r>
          </w:p>
          <w:p w:rsidR="00E347EC" w:rsidRPr="00A4009F" w:rsidRDefault="00E347EC" w:rsidP="00C038A6">
            <w:pPr>
              <w:spacing w:after="0" w:line="240" w:lineRule="auto"/>
              <w:jc w:val="both"/>
              <w:textAlignment w:val="baseline"/>
              <w:rPr>
                <w:rFonts w:ascii="Times New Roman" w:eastAsia="Times New Roman" w:hAnsi="Times New Roman"/>
                <w:sz w:val="28"/>
                <w:szCs w:val="28"/>
              </w:rPr>
            </w:pPr>
            <w:r w:rsidRPr="00A4009F">
              <w:rPr>
                <w:rFonts w:ascii="Times New Roman" w:eastAsia="Times New Roman" w:hAnsi="Times New Roman"/>
                <w:sz w:val="28"/>
                <w:szCs w:val="28"/>
              </w:rPr>
              <w:t xml:space="preserve"> (</w:t>
            </w:r>
            <w:r w:rsidRPr="00A4009F">
              <w:rPr>
                <w:rFonts w:ascii="Times New Roman" w:eastAsia="Times New Roman" w:hAnsi="Times New Roman"/>
                <w:b/>
                <w:i/>
                <w:sz w:val="28"/>
                <w:szCs w:val="28"/>
              </w:rPr>
              <w:t>h)</w:t>
            </w:r>
            <w:r w:rsidRPr="00A4009F">
              <w:rPr>
                <w:rFonts w:ascii="Times New Roman" w:eastAsia="Times New Roman" w:hAnsi="Times New Roman"/>
                <w:b/>
                <w:i/>
                <w:sz w:val="28"/>
                <w:szCs w:val="28"/>
              </w:rPr>
              <w:tab/>
              <w:t>posibilitatea de reducere efectivă a impactului</w:t>
            </w:r>
            <w:r w:rsidRPr="00A4009F">
              <w:rPr>
                <w:rFonts w:ascii="Times New Roman" w:eastAsia="Times New Roman" w:hAnsi="Times New Roman"/>
                <w:sz w:val="28"/>
                <w:szCs w:val="28"/>
              </w:rPr>
              <w:t>.</w:t>
            </w:r>
          </w:p>
          <w:p w:rsidR="00E347EC" w:rsidRPr="0030765C" w:rsidRDefault="008A6B2E" w:rsidP="008A6B2E">
            <w:pPr>
              <w:spacing w:after="0" w:line="240" w:lineRule="auto"/>
              <w:jc w:val="both"/>
              <w:textAlignment w:val="baseline"/>
              <w:rPr>
                <w:rFonts w:ascii="Times New Roman" w:eastAsia="Times New Roman" w:hAnsi="Times New Roman"/>
                <w:b/>
                <w:i/>
                <w:color w:val="000000"/>
                <w:sz w:val="28"/>
                <w:szCs w:val="28"/>
              </w:rPr>
            </w:pPr>
            <w:r w:rsidRPr="0030765C">
              <w:rPr>
                <w:rFonts w:ascii="Times New Roman" w:eastAsia="Times New Roman" w:hAnsi="Times New Roman"/>
                <w:sz w:val="28"/>
                <w:szCs w:val="28"/>
              </w:rPr>
              <w:t xml:space="preserve">Prin respectarea tuturor măsurilor de reducere prevăzute în perioada de realizare a proiectului și în perioada de exploatare, respectiv prin reducerea suprafețelor construite la minimul necesar. </w:t>
            </w:r>
          </w:p>
          <w:p w:rsidR="00E347EC" w:rsidRPr="00A4009F" w:rsidRDefault="00E347EC" w:rsidP="00C038A6">
            <w:pPr>
              <w:spacing w:after="0" w:line="240" w:lineRule="auto"/>
              <w:jc w:val="both"/>
              <w:textAlignment w:val="baseline"/>
              <w:rPr>
                <w:rFonts w:ascii="Times New Roman" w:eastAsia="Times New Roman" w:hAnsi="Times New Roman"/>
                <w:b/>
                <w:i/>
                <w:sz w:val="28"/>
                <w:szCs w:val="28"/>
              </w:rPr>
            </w:pPr>
            <w:r w:rsidRPr="00A4009F">
              <w:rPr>
                <w:rFonts w:ascii="Times New Roman" w:eastAsia="Times New Roman" w:hAnsi="Times New Roman"/>
                <w:b/>
                <w:i/>
                <w:sz w:val="28"/>
                <w:szCs w:val="28"/>
                <w:lang w:val="ro-RO"/>
              </w:rPr>
              <w:t xml:space="preserve">  (i)    impactul asupra climei.</w:t>
            </w:r>
            <w:r w:rsidRPr="00A4009F">
              <w:rPr>
                <w:rFonts w:ascii="Times New Roman" w:eastAsia="Times New Roman" w:hAnsi="Times New Roman"/>
                <w:sz w:val="28"/>
                <w:szCs w:val="28"/>
                <w:lang w:val="ro-RO"/>
              </w:rPr>
              <w:t xml:space="preserve"> </w:t>
            </w:r>
          </w:p>
          <w:p w:rsidR="0087126D" w:rsidRPr="00A4009F" w:rsidRDefault="00E347EC" w:rsidP="00C038A6">
            <w:pPr>
              <w:autoSpaceDE w:val="0"/>
              <w:autoSpaceDN w:val="0"/>
              <w:adjustRightInd w:val="0"/>
              <w:spacing w:after="0" w:line="240" w:lineRule="auto"/>
              <w:contextualSpacing/>
              <w:jc w:val="both"/>
              <w:rPr>
                <w:rFonts w:ascii="Times New Roman" w:eastAsia="Times New Roman" w:hAnsi="Times New Roman"/>
                <w:sz w:val="28"/>
                <w:szCs w:val="28"/>
                <w:lang w:val="ro-RO"/>
              </w:rPr>
            </w:pPr>
            <w:r w:rsidRPr="00A4009F">
              <w:rPr>
                <w:rFonts w:ascii="Times New Roman" w:eastAsia="Times New Roman" w:hAnsi="Times New Roman"/>
                <w:sz w:val="28"/>
                <w:szCs w:val="28"/>
                <w:lang w:val="ro-RO"/>
              </w:rPr>
              <w:t xml:space="preserve">          Nu este cazul.</w:t>
            </w:r>
          </w:p>
          <w:p w:rsidR="00E347EC" w:rsidRPr="00A4009F" w:rsidRDefault="00E347EC" w:rsidP="00C038A6">
            <w:pPr>
              <w:spacing w:after="0" w:line="240" w:lineRule="auto"/>
              <w:jc w:val="both"/>
              <w:rPr>
                <w:rFonts w:ascii="Times New Roman" w:eastAsia="MS Mincho" w:hAnsi="Times New Roman"/>
                <w:sz w:val="28"/>
                <w:szCs w:val="28"/>
                <w:lang w:val="ro-RO" w:eastAsia="ja-JP" w:bidi="he-IL"/>
              </w:rPr>
            </w:pPr>
            <w:r w:rsidRPr="00A4009F">
              <w:rPr>
                <w:rFonts w:ascii="Times New Roman" w:hAnsi="Times New Roman"/>
                <w:b/>
                <w:sz w:val="28"/>
                <w:szCs w:val="28"/>
                <w:lang w:val="ro-RO"/>
              </w:rPr>
              <w:t>4.Conditiile de realizare a proiectului</w:t>
            </w:r>
            <w:r w:rsidRPr="00A4009F">
              <w:rPr>
                <w:rFonts w:ascii="Times New Roman" w:hAnsi="Times New Roman"/>
                <w:sz w:val="28"/>
                <w:szCs w:val="28"/>
                <w:lang w:val="ro-RO"/>
              </w:rPr>
              <w:t xml:space="preserve"> </w:t>
            </w:r>
            <w:r w:rsidRPr="00A4009F">
              <w:rPr>
                <w:rFonts w:ascii="Times New Roman" w:hAnsi="Times New Roman"/>
                <w:b/>
                <w:sz w:val="28"/>
                <w:szCs w:val="28"/>
                <w:lang w:val="ro-RO"/>
              </w:rPr>
              <w:t>sunt</w:t>
            </w:r>
            <w:r w:rsidRPr="00A4009F">
              <w:rPr>
                <w:rFonts w:ascii="Times New Roman" w:hAnsi="Times New Roman"/>
                <w:sz w:val="28"/>
                <w:szCs w:val="28"/>
                <w:lang w:val="ro-RO"/>
              </w:rPr>
              <w:t xml:space="preserve">: </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eastAsia="MS Mincho" w:hAnsi="Times New Roman"/>
                <w:sz w:val="28"/>
                <w:szCs w:val="28"/>
                <w:lang w:val="ro-RO" w:eastAsia="ja-JP" w:bidi="he-IL"/>
              </w:rPr>
              <w:t xml:space="preserve">Lucrările se vor realiza cu respectarea proiectului tehnic elaborat potrivit legii, a memoriului tehnic întocmit conform prevederilor </w:t>
            </w:r>
            <w:r w:rsidRPr="00A4009F">
              <w:rPr>
                <w:rFonts w:ascii="Times New Roman" w:hAnsi="Times New Roman"/>
                <w:sz w:val="28"/>
                <w:szCs w:val="28"/>
                <w:lang w:val="ro-RO"/>
              </w:rPr>
              <w:t xml:space="preserve"> </w:t>
            </w:r>
            <w:r w:rsidRPr="00A4009F">
              <w:rPr>
                <w:rFonts w:ascii="Times New Roman" w:eastAsia="MS Mincho" w:hAnsi="Times New Roman"/>
                <w:sz w:val="28"/>
                <w:szCs w:val="28"/>
                <w:lang w:val="ro-RO" w:eastAsia="ja-JP" w:bidi="he-IL"/>
              </w:rPr>
              <w:t>a legale de mediu în vigoare;</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eastAsia="MS Mincho" w:hAnsi="Times New Roman"/>
                <w:sz w:val="28"/>
                <w:szCs w:val="28"/>
                <w:lang w:val="ro-RO" w:eastAsia="ja-JP" w:bidi="he-IL"/>
              </w:rPr>
              <w:t>La executarea lucrărilor se vor respecta normele legale în vigoare: sanitare, de prevenire și stingere a incendiilor, de protecţia muncii și de gospodărire a apelor;</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eastAsia="MS Mincho" w:hAnsi="Times New Roman"/>
                <w:sz w:val="28"/>
                <w:szCs w:val="28"/>
                <w:lang w:val="ro-RO" w:eastAsia="ja-JP" w:bidi="he-IL"/>
              </w:rPr>
              <w:t>Lucrările se vor desfăşura cu respectarea condiţiilor tehnice și a regimului juridic prevăzute prin actele de reglementare prealabile, emise de alte autoritati;</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eastAsia="MS Mincho" w:hAnsi="Times New Roman"/>
                <w:sz w:val="28"/>
                <w:szCs w:val="28"/>
                <w:lang w:val="ro-RO" w:eastAsia="ja-JP" w:bidi="he-IL"/>
              </w:rPr>
              <w:t>Nu se vor spăla obiecte, produse, ambalaje, materiale care pot produce poluarea solului/subsolului, respectiv a apelor de suprafață/subterane;</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hAnsi="Times New Roman"/>
                <w:sz w:val="28"/>
                <w:szCs w:val="28"/>
                <w:lang w:val="ro-RO"/>
              </w:rPr>
              <w:t>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hAnsi="Times New Roman"/>
                <w:sz w:val="28"/>
                <w:szCs w:val="28"/>
                <w:lang w:val="ro-RO"/>
              </w:rPr>
              <w:t>Nu se vor deteriora zonele învecinate perimetrului de desfǎşurare a lucrǎrilor;</w:t>
            </w:r>
          </w:p>
          <w:p w:rsidR="00E347EC"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eastAsia="MS Mincho" w:hAnsi="Times New Roman"/>
                <w:sz w:val="28"/>
                <w:szCs w:val="28"/>
                <w:lang w:val="ro-RO" w:eastAsia="ja-JP" w:bidi="he-IL"/>
              </w:rPr>
              <w:t>Se vor lua măsuri pentru evitarea poluării accidentale a factorilor de mediu pe toată durata execuţiei lucrărilor ;</w:t>
            </w:r>
          </w:p>
          <w:p w:rsidR="00E347EC"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Pr>
                <w:rFonts w:ascii="Times New Roman" w:eastAsia="MS Mincho" w:hAnsi="Times New Roman"/>
                <w:sz w:val="28"/>
                <w:szCs w:val="28"/>
                <w:lang w:val="ro-RO" w:eastAsia="ja-JP" w:bidi="he-IL"/>
              </w:rPr>
              <w:t>Se va realiza stropirea ciclică cu apă pe căile de transport și suprafețele de lucru, care produc pr</w:t>
            </w:r>
            <w:r w:rsidR="0030765C">
              <w:rPr>
                <w:rFonts w:ascii="Times New Roman" w:eastAsia="MS Mincho" w:hAnsi="Times New Roman"/>
                <w:sz w:val="28"/>
                <w:szCs w:val="28"/>
                <w:lang w:val="ro-RO" w:eastAsia="ja-JP" w:bidi="he-IL"/>
              </w:rPr>
              <w:t>af, în vederea reducerii poluăr</w:t>
            </w:r>
            <w:r>
              <w:rPr>
                <w:rFonts w:ascii="Times New Roman" w:eastAsia="MS Mincho" w:hAnsi="Times New Roman"/>
                <w:sz w:val="28"/>
                <w:szCs w:val="28"/>
                <w:lang w:val="ro-RO" w:eastAsia="ja-JP" w:bidi="he-IL"/>
              </w:rPr>
              <w:t>ii cu pulberi;</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hAnsi="Times New Roman"/>
                <w:bCs/>
                <w:sz w:val="28"/>
                <w:szCs w:val="28"/>
                <w:lang w:val="ro-RO"/>
              </w:rPr>
              <w:t>Deşeurile vor fi depozitate în spaţiile special amenajate;</w:t>
            </w:r>
          </w:p>
          <w:p w:rsidR="00E347EC" w:rsidRPr="00A4009F" w:rsidRDefault="00E347EC" w:rsidP="004F7741">
            <w:pPr>
              <w:numPr>
                <w:ilvl w:val="0"/>
                <w:numId w:val="2"/>
              </w:numPr>
              <w:spacing w:after="0" w:line="240" w:lineRule="auto"/>
              <w:jc w:val="both"/>
              <w:rPr>
                <w:rFonts w:ascii="Times New Roman" w:eastAsia="MS Mincho" w:hAnsi="Times New Roman"/>
                <w:sz w:val="28"/>
                <w:szCs w:val="28"/>
                <w:lang w:val="ro-RO" w:eastAsia="ja-JP" w:bidi="he-IL"/>
              </w:rPr>
            </w:pPr>
            <w:r w:rsidRPr="00A4009F">
              <w:rPr>
                <w:rFonts w:ascii="Times New Roman" w:hAnsi="Times New Roman"/>
                <w:iCs/>
                <w:sz w:val="28"/>
                <w:szCs w:val="28"/>
                <w:lang w:val="ro-RO"/>
              </w:rPr>
              <w:t>Nu</w:t>
            </w:r>
            <w:r w:rsidRPr="00A4009F">
              <w:rPr>
                <w:rFonts w:ascii="Times New Roman" w:hAnsi="Times New Roman"/>
                <w:i/>
                <w:iCs/>
                <w:sz w:val="28"/>
                <w:szCs w:val="28"/>
                <w:lang w:val="ro-RO"/>
              </w:rPr>
              <w:t xml:space="preserve"> </w:t>
            </w:r>
            <w:r w:rsidRPr="00A4009F">
              <w:rPr>
                <w:rFonts w:ascii="Times New Roman" w:hAnsi="Times New Roman"/>
                <w:iCs/>
                <w:sz w:val="28"/>
                <w:szCs w:val="28"/>
                <w:lang w:val="ro-RO"/>
              </w:rPr>
              <w:t>se va degrada mediul natural sau amenajat, prin depozitari necontrolate de deșeuri de orice fel;</w:t>
            </w:r>
          </w:p>
          <w:p w:rsidR="00E347EC" w:rsidRPr="00A4009F" w:rsidRDefault="00E347EC" w:rsidP="004F7741">
            <w:pPr>
              <w:numPr>
                <w:ilvl w:val="0"/>
                <w:numId w:val="3"/>
              </w:numPr>
              <w:spacing w:after="0" w:line="240" w:lineRule="auto"/>
              <w:jc w:val="both"/>
              <w:rPr>
                <w:rFonts w:ascii="Times New Roman" w:eastAsia="MS Mincho" w:hAnsi="Times New Roman"/>
                <w:sz w:val="28"/>
                <w:szCs w:val="28"/>
                <w:lang w:val="ro-RO" w:eastAsia="ja-JP" w:bidi="he-IL"/>
              </w:rPr>
            </w:pPr>
            <w:r w:rsidRPr="00A4009F">
              <w:rPr>
                <w:rFonts w:ascii="Times New Roman" w:eastAsia="MS Mincho" w:hAnsi="Times New Roman"/>
                <w:sz w:val="28"/>
                <w:szCs w:val="28"/>
                <w:lang w:val="ro-RO" w:eastAsia="ja-JP" w:bidi="he-IL"/>
              </w:rPr>
              <w:t>Managementul deşeur</w:t>
            </w:r>
            <w:r w:rsidR="008A55EB">
              <w:rPr>
                <w:rFonts w:ascii="Times New Roman" w:eastAsia="MS Mincho" w:hAnsi="Times New Roman"/>
                <w:sz w:val="28"/>
                <w:szCs w:val="28"/>
                <w:lang w:val="ro-RO" w:eastAsia="ja-JP" w:bidi="he-IL"/>
              </w:rPr>
              <w:t>ilor generate de lucrări va fi î</w:t>
            </w:r>
            <w:r w:rsidRPr="00A4009F">
              <w:rPr>
                <w:rFonts w:ascii="Times New Roman" w:eastAsia="MS Mincho" w:hAnsi="Times New Roman"/>
                <w:sz w:val="28"/>
                <w:szCs w:val="28"/>
                <w:lang w:val="ro-RO" w:eastAsia="ja-JP" w:bidi="he-IL"/>
              </w:rPr>
              <w:t>n conformitate cu legislaţia specifică de mediu  și va fi în responsabilitatea titularului de proiect cât și a operatorului care realizează lucrările;</w:t>
            </w:r>
          </w:p>
          <w:p w:rsidR="00E347EC" w:rsidRPr="00A4009F" w:rsidRDefault="00E347EC" w:rsidP="004F7741">
            <w:pPr>
              <w:numPr>
                <w:ilvl w:val="0"/>
                <w:numId w:val="4"/>
              </w:numPr>
              <w:spacing w:after="0" w:line="240" w:lineRule="auto"/>
              <w:jc w:val="both"/>
              <w:rPr>
                <w:rFonts w:ascii="Times New Roman" w:hAnsi="Times New Roman"/>
                <w:sz w:val="28"/>
                <w:szCs w:val="28"/>
                <w:lang w:val="it-IT"/>
              </w:rPr>
            </w:pPr>
            <w:r w:rsidRPr="00A4009F">
              <w:rPr>
                <w:rFonts w:ascii="Times New Roman" w:hAnsi="Times New Roman"/>
                <w:bCs/>
                <w:color w:val="000000"/>
                <w:sz w:val="28"/>
                <w:szCs w:val="28"/>
                <w:lang w:val="ro-RO"/>
              </w:rPr>
              <w:t>S-au realizat: verificarea amplasamentului, pentru etapa de încadrare în procedura de evaluare a impactului asupra mediului;</w:t>
            </w:r>
          </w:p>
          <w:p w:rsidR="00E347EC" w:rsidRPr="00A4009F" w:rsidRDefault="00E347EC" w:rsidP="004F7741">
            <w:pPr>
              <w:numPr>
                <w:ilvl w:val="0"/>
                <w:numId w:val="4"/>
              </w:numPr>
              <w:spacing w:after="0" w:line="240" w:lineRule="auto"/>
              <w:jc w:val="both"/>
              <w:rPr>
                <w:rFonts w:ascii="Times New Roman" w:hAnsi="Times New Roman"/>
                <w:sz w:val="28"/>
                <w:szCs w:val="28"/>
                <w:lang w:val="it-IT"/>
              </w:rPr>
            </w:pPr>
            <w:r w:rsidRPr="00A4009F">
              <w:rPr>
                <w:rFonts w:ascii="Times New Roman" w:hAnsi="Times New Roman"/>
                <w:sz w:val="28"/>
                <w:szCs w:val="28"/>
                <w:lang w:val="ro-RO"/>
              </w:rPr>
              <w:t>Î</w:t>
            </w:r>
            <w:r w:rsidRPr="00A4009F">
              <w:rPr>
                <w:rStyle w:val="tpa1"/>
                <w:rFonts w:ascii="Times New Roman" w:hAnsi="Times New Roman"/>
                <w:sz w:val="28"/>
                <w:szCs w:val="28"/>
                <w:lang w:val="pt-BR"/>
              </w:rPr>
              <w:t xml:space="preserve">n </w:t>
            </w:r>
            <w:r w:rsidRPr="00A4009F">
              <w:rPr>
                <w:rFonts w:ascii="Times New Roman" w:hAnsi="Times New Roman"/>
                <w:sz w:val="28"/>
                <w:szCs w:val="28"/>
                <w:lang w:val="it-IT"/>
              </w:rPr>
              <w:t xml:space="preserve"> urma analizării caracteristicilor proiectului (mărime, producţia de deşeuri, emisii  poluante, riscul de accidente), a localizării şi caracteristicilor impactului potenţial, a  verificarii amplasamentului,  s-a  stabilit că realizarea  acestuia nu va  avea  un impact semnificativ asupr</w:t>
            </w:r>
            <w:r>
              <w:rPr>
                <w:rFonts w:ascii="Times New Roman" w:hAnsi="Times New Roman"/>
                <w:sz w:val="28"/>
                <w:szCs w:val="28"/>
                <w:lang w:val="it-IT"/>
              </w:rPr>
              <w:t>a calităţii factorilor de mediu;</w:t>
            </w:r>
          </w:p>
          <w:p w:rsidR="00E347EC" w:rsidRPr="00A4009F" w:rsidRDefault="00E347EC" w:rsidP="004F7741">
            <w:pPr>
              <w:numPr>
                <w:ilvl w:val="0"/>
                <w:numId w:val="4"/>
              </w:numPr>
              <w:spacing w:after="0" w:line="240" w:lineRule="auto"/>
              <w:jc w:val="both"/>
              <w:rPr>
                <w:rFonts w:ascii="Times New Roman" w:hAnsi="Times New Roman"/>
                <w:bCs/>
                <w:iCs/>
                <w:sz w:val="28"/>
                <w:szCs w:val="28"/>
                <w:lang w:val="es-ES"/>
              </w:rPr>
            </w:pPr>
            <w:r w:rsidRPr="00A4009F">
              <w:rPr>
                <w:rFonts w:ascii="Times New Roman" w:hAnsi="Times New Roman"/>
                <w:bCs/>
                <w:iCs/>
                <w:sz w:val="28"/>
                <w:szCs w:val="28"/>
                <w:lang w:val="es-ES"/>
              </w:rPr>
              <w:t xml:space="preserve">Se va respecta proiectul depus pentru avizare la Agenţia </w:t>
            </w:r>
            <w:r w:rsidR="0057573F">
              <w:rPr>
                <w:rFonts w:ascii="Times New Roman" w:hAnsi="Times New Roman"/>
                <w:bCs/>
                <w:iCs/>
                <w:sz w:val="28"/>
                <w:szCs w:val="28"/>
                <w:lang w:val="es-ES"/>
              </w:rPr>
              <w:t>pentru Protecţia Mediului Bihor;</w:t>
            </w:r>
          </w:p>
          <w:p w:rsidR="00E347EC" w:rsidRPr="00CE53C8" w:rsidRDefault="00E347EC" w:rsidP="004F7741">
            <w:pPr>
              <w:numPr>
                <w:ilvl w:val="0"/>
                <w:numId w:val="4"/>
              </w:numPr>
              <w:spacing w:after="0" w:line="240" w:lineRule="auto"/>
              <w:jc w:val="both"/>
              <w:rPr>
                <w:rFonts w:ascii="Times New Roman" w:hAnsi="Times New Roman"/>
                <w:bCs/>
                <w:iCs/>
                <w:sz w:val="28"/>
                <w:szCs w:val="28"/>
                <w:lang w:val="ro-RO"/>
              </w:rPr>
            </w:pPr>
            <w:r w:rsidRPr="0030765C">
              <w:rPr>
                <w:rFonts w:ascii="Times New Roman" w:hAnsi="Times New Roman"/>
                <w:sz w:val="28"/>
                <w:szCs w:val="28"/>
                <w:lang w:val="ro-RO"/>
              </w:rPr>
              <w:t>Se vor respecta  prevederile Certificatului de Urbanism</w:t>
            </w:r>
            <w:r w:rsidR="007B2786">
              <w:rPr>
                <w:rFonts w:ascii="Times New Roman" w:hAnsi="Times New Roman"/>
                <w:sz w:val="28"/>
                <w:szCs w:val="28"/>
                <w:lang w:val="ro-RO"/>
              </w:rPr>
              <w:t xml:space="preserve"> </w:t>
            </w:r>
            <w:r w:rsidR="007B2786" w:rsidRPr="005B5A4F">
              <w:rPr>
                <w:rFonts w:ascii="Times New Roman" w:hAnsi="Times New Roman"/>
                <w:bCs/>
                <w:color w:val="000000"/>
                <w:sz w:val="28"/>
                <w:szCs w:val="28"/>
              </w:rPr>
              <w:t>n</w:t>
            </w:r>
            <w:r w:rsidR="007B2786">
              <w:rPr>
                <w:rFonts w:ascii="Times New Roman" w:hAnsi="Times New Roman"/>
                <w:bCs/>
                <w:color w:val="000000"/>
                <w:sz w:val="28"/>
                <w:szCs w:val="28"/>
              </w:rPr>
              <w:t>r</w:t>
            </w:r>
            <w:r w:rsidR="007B2786" w:rsidRPr="007E7A38">
              <w:rPr>
                <w:rFonts w:ascii="Times New Roman" w:hAnsi="Times New Roman"/>
                <w:bCs/>
                <w:sz w:val="28"/>
                <w:szCs w:val="28"/>
              </w:rPr>
              <w:t>.</w:t>
            </w:r>
            <w:r w:rsidR="004A5C3D">
              <w:rPr>
                <w:rFonts w:ascii="Times New Roman" w:hAnsi="Times New Roman"/>
                <w:bCs/>
                <w:sz w:val="28"/>
                <w:szCs w:val="28"/>
              </w:rPr>
              <w:t xml:space="preserve"> </w:t>
            </w:r>
            <w:r w:rsidR="001A1B9A">
              <w:rPr>
                <w:rFonts w:ascii="Times New Roman" w:hAnsi="Times New Roman"/>
                <w:bCs/>
                <w:sz w:val="28"/>
                <w:szCs w:val="28"/>
              </w:rPr>
              <w:t>3768/01.07</w:t>
            </w:r>
            <w:r w:rsidR="004A5C3D">
              <w:rPr>
                <w:rFonts w:ascii="Times New Roman" w:hAnsi="Times New Roman"/>
                <w:bCs/>
                <w:sz w:val="28"/>
                <w:szCs w:val="28"/>
              </w:rPr>
              <w:t>.2019</w:t>
            </w:r>
            <w:r w:rsidR="00DD6178">
              <w:rPr>
                <w:rFonts w:ascii="Times New Roman" w:hAnsi="Times New Roman"/>
                <w:bCs/>
                <w:sz w:val="28"/>
                <w:szCs w:val="28"/>
              </w:rPr>
              <w:t xml:space="preserve"> </w:t>
            </w:r>
            <w:r w:rsidR="007B2786" w:rsidRPr="00CE53C8">
              <w:rPr>
                <w:rFonts w:ascii="Times New Roman" w:hAnsi="Times New Roman"/>
                <w:bCs/>
                <w:sz w:val="28"/>
                <w:szCs w:val="28"/>
              </w:rPr>
              <w:t>emis de</w:t>
            </w:r>
            <w:r w:rsidR="00E72796" w:rsidRPr="00CE53C8">
              <w:rPr>
                <w:rFonts w:ascii="Times New Roman" w:hAnsi="Times New Roman"/>
                <w:bCs/>
                <w:sz w:val="28"/>
                <w:szCs w:val="28"/>
              </w:rPr>
              <w:t xml:space="preserve"> Primăria</w:t>
            </w:r>
            <w:r w:rsidR="001A1B9A">
              <w:rPr>
                <w:rFonts w:ascii="Times New Roman" w:hAnsi="Times New Roman"/>
                <w:bCs/>
                <w:sz w:val="28"/>
                <w:szCs w:val="28"/>
              </w:rPr>
              <w:t xml:space="preserve"> Municipiului Oradea</w:t>
            </w:r>
            <w:r w:rsidR="007B2786" w:rsidRPr="00CE53C8">
              <w:rPr>
                <w:rFonts w:ascii="Times New Roman" w:hAnsi="Times New Roman"/>
                <w:bCs/>
                <w:sz w:val="28"/>
                <w:szCs w:val="28"/>
              </w:rPr>
              <w:t>;</w:t>
            </w:r>
          </w:p>
          <w:p w:rsidR="00BA49F7" w:rsidRPr="00770A92" w:rsidRDefault="00BA49F7" w:rsidP="004F7741">
            <w:pPr>
              <w:numPr>
                <w:ilvl w:val="0"/>
                <w:numId w:val="4"/>
              </w:numPr>
              <w:spacing w:after="0" w:line="240" w:lineRule="auto"/>
              <w:jc w:val="both"/>
              <w:rPr>
                <w:rFonts w:ascii="Times New Roman" w:hAnsi="Times New Roman"/>
                <w:bCs/>
                <w:iCs/>
                <w:sz w:val="28"/>
                <w:szCs w:val="28"/>
                <w:lang w:val="ro-RO"/>
              </w:rPr>
            </w:pPr>
            <w:r w:rsidRPr="00770A92">
              <w:rPr>
                <w:rFonts w:ascii="Times New Roman" w:hAnsi="Times New Roman"/>
                <w:sz w:val="28"/>
                <w:szCs w:val="28"/>
                <w:lang w:val="ro-RO"/>
              </w:rPr>
              <w:t>Titularul deține</w:t>
            </w:r>
            <w:r w:rsidR="006001B8">
              <w:rPr>
                <w:rFonts w:ascii="Times New Roman" w:hAnsi="Times New Roman"/>
                <w:sz w:val="28"/>
                <w:szCs w:val="28"/>
                <w:lang w:val="ro-RO"/>
              </w:rPr>
              <w:t xml:space="preserve"> </w:t>
            </w:r>
            <w:r w:rsidRPr="00770A92">
              <w:rPr>
                <w:rFonts w:ascii="Times New Roman" w:hAnsi="Times New Roman"/>
                <w:sz w:val="28"/>
                <w:szCs w:val="28"/>
                <w:lang w:val="ro-RO"/>
              </w:rPr>
              <w:t xml:space="preserve"> Notificare privind asistența de specialitate de sănătate publică emis de Direcția de Sănătate Publică Bihor nr</w:t>
            </w:r>
            <w:r w:rsidR="001A1B9A" w:rsidRPr="001A1B9A">
              <w:rPr>
                <w:rFonts w:ascii="Times New Roman" w:hAnsi="Times New Roman"/>
                <w:color w:val="FF0000"/>
                <w:sz w:val="28"/>
                <w:szCs w:val="28"/>
                <w:lang w:val="ro-RO"/>
              </w:rPr>
              <w:t>...................</w:t>
            </w:r>
            <w:r w:rsidR="004A5C3D" w:rsidRPr="001A1B9A">
              <w:rPr>
                <w:rFonts w:ascii="Times New Roman" w:hAnsi="Times New Roman"/>
                <w:color w:val="FF0000"/>
                <w:sz w:val="28"/>
                <w:szCs w:val="28"/>
                <w:lang w:val="ro-RO"/>
              </w:rPr>
              <w:t>;</w:t>
            </w:r>
          </w:p>
          <w:p w:rsidR="00E347EC" w:rsidRPr="00E06EC3" w:rsidRDefault="00E347EC" w:rsidP="004F7741">
            <w:pPr>
              <w:numPr>
                <w:ilvl w:val="0"/>
                <w:numId w:val="4"/>
              </w:numPr>
              <w:spacing w:after="0" w:line="240" w:lineRule="auto"/>
              <w:jc w:val="both"/>
              <w:rPr>
                <w:rFonts w:ascii="Times New Roman" w:hAnsi="Times New Roman"/>
                <w:bCs/>
                <w:iCs/>
                <w:sz w:val="28"/>
                <w:szCs w:val="28"/>
                <w:lang w:val="es-ES"/>
              </w:rPr>
            </w:pPr>
            <w:r w:rsidRPr="0030765C">
              <w:rPr>
                <w:rFonts w:ascii="Times New Roman" w:hAnsi="Times New Roman"/>
                <w:sz w:val="28"/>
                <w:szCs w:val="28"/>
                <w:lang w:val="ro-RO"/>
              </w:rPr>
              <w:t>Se vor respecta prevederile avizelor și acordurilor obținute pentru execuția proiectului</w:t>
            </w:r>
            <w:r w:rsidR="00E06EC3" w:rsidRPr="0030765C">
              <w:rPr>
                <w:rFonts w:ascii="Times New Roman" w:hAnsi="Times New Roman"/>
                <w:bCs/>
                <w:iCs/>
                <w:sz w:val="28"/>
                <w:szCs w:val="28"/>
                <w:lang w:val="es-ES"/>
              </w:rPr>
              <w:t>;</w:t>
            </w:r>
          </w:p>
          <w:p w:rsidR="00E347EC" w:rsidRPr="00A4009F" w:rsidRDefault="00E347EC" w:rsidP="004F7741">
            <w:pPr>
              <w:numPr>
                <w:ilvl w:val="0"/>
                <w:numId w:val="4"/>
              </w:numPr>
              <w:spacing w:after="0" w:line="240" w:lineRule="auto"/>
              <w:jc w:val="both"/>
              <w:rPr>
                <w:rFonts w:ascii="Times New Roman" w:eastAsia="Times New Roman" w:hAnsi="Times New Roman"/>
                <w:bCs/>
                <w:iCs/>
                <w:sz w:val="28"/>
                <w:szCs w:val="28"/>
                <w:lang w:val="ro-RO"/>
              </w:rPr>
            </w:pPr>
            <w:r w:rsidRPr="00A4009F">
              <w:rPr>
                <w:rFonts w:ascii="Times New Roman" w:eastAsia="Times New Roman" w:hAnsi="Times New Roman"/>
                <w:bCs/>
                <w:iCs/>
                <w:sz w:val="28"/>
                <w:szCs w:val="28"/>
                <w:lang w:val="ro-RO"/>
              </w:rPr>
              <w:t>În perioada de execuție, se vor lua toate măsurile care se impun pentru protecţia factorilor de mediu, respectarea prevederilor legale şi standardelor în vigoare privind protecţia apelor, aerului, solului şi</w:t>
            </w:r>
            <w:r w:rsidRPr="00A4009F">
              <w:rPr>
                <w:rFonts w:ascii="Times New Roman" w:eastAsia="Times New Roman" w:hAnsi="Times New Roman"/>
                <w:b/>
                <w:bCs/>
                <w:i/>
                <w:iCs/>
                <w:sz w:val="28"/>
                <w:szCs w:val="28"/>
                <w:lang w:val="ro-RO"/>
              </w:rPr>
              <w:t xml:space="preserve"> </w:t>
            </w:r>
            <w:r w:rsidRPr="00A4009F">
              <w:rPr>
                <w:rFonts w:ascii="Times New Roman" w:eastAsia="Times New Roman" w:hAnsi="Times New Roman"/>
                <w:bCs/>
                <w:iCs/>
                <w:sz w:val="28"/>
                <w:szCs w:val="28"/>
                <w:lang w:val="ro-RO"/>
              </w:rPr>
              <w:t>subsolului, gestionarea</w:t>
            </w:r>
            <w:r w:rsidRPr="00A4009F">
              <w:rPr>
                <w:rFonts w:ascii="Times New Roman" w:eastAsia="Times New Roman" w:hAnsi="Times New Roman"/>
                <w:b/>
                <w:bCs/>
                <w:i/>
                <w:iCs/>
                <w:sz w:val="28"/>
                <w:szCs w:val="28"/>
                <w:lang w:val="ro-RO"/>
              </w:rPr>
              <w:t xml:space="preserve"> </w:t>
            </w:r>
            <w:r w:rsidRPr="00A4009F">
              <w:rPr>
                <w:rFonts w:ascii="Times New Roman" w:eastAsia="Times New Roman" w:hAnsi="Times New Roman"/>
                <w:bCs/>
                <w:iCs/>
                <w:sz w:val="28"/>
                <w:szCs w:val="28"/>
                <w:lang w:val="ro-RO"/>
              </w:rPr>
              <w:t>deşeurilor, se vor lua măsuri de prevenire şi comb</w:t>
            </w:r>
            <w:r w:rsidR="0057573F">
              <w:rPr>
                <w:rFonts w:ascii="Times New Roman" w:eastAsia="Times New Roman" w:hAnsi="Times New Roman"/>
                <w:bCs/>
                <w:iCs/>
                <w:sz w:val="28"/>
                <w:szCs w:val="28"/>
                <w:lang w:val="ro-RO"/>
              </w:rPr>
              <w:t>atere a poluărilor accidentale;</w:t>
            </w:r>
          </w:p>
          <w:p w:rsidR="00E347EC" w:rsidRDefault="00E347EC" w:rsidP="004F7741">
            <w:pPr>
              <w:pStyle w:val="BodyText3"/>
              <w:numPr>
                <w:ilvl w:val="0"/>
                <w:numId w:val="4"/>
              </w:numPr>
              <w:tabs>
                <w:tab w:val="left" w:pos="284"/>
              </w:tabs>
              <w:spacing w:after="0" w:line="240" w:lineRule="auto"/>
              <w:jc w:val="both"/>
              <w:rPr>
                <w:rFonts w:ascii="Times New Roman" w:hAnsi="Times New Roman"/>
                <w:color w:val="000000"/>
                <w:sz w:val="28"/>
                <w:szCs w:val="28"/>
                <w:lang w:val="it-IT"/>
              </w:rPr>
            </w:pPr>
            <w:r w:rsidRPr="00A4009F">
              <w:rPr>
                <w:rFonts w:ascii="Times New Roman" w:hAnsi="Times New Roman"/>
                <w:color w:val="000000"/>
                <w:sz w:val="28"/>
                <w:szCs w:val="28"/>
                <w:lang w:val="it-IT"/>
              </w:rPr>
              <w:t xml:space="preserve">Nivelul de zgomot şi vibraţii produs pe perioada realizării proiectului şi în perioada de exploatare nu va depăşii limita admisă de STAS 10009-2017 şi </w:t>
            </w:r>
            <w:r w:rsidRPr="00A4009F">
              <w:rPr>
                <w:rFonts w:ascii="Times New Roman" w:hAnsi="Times New Roman"/>
                <w:color w:val="000000"/>
                <w:sz w:val="28"/>
                <w:szCs w:val="28"/>
                <w:lang w:val="ro-RO" w:eastAsia="ro-RO"/>
              </w:rPr>
              <w:t>Ord. Ministerului Sănătăţii nr.119/2014 modificat și completat de Ord. 994/2018</w:t>
            </w:r>
            <w:r w:rsidRPr="00A4009F">
              <w:rPr>
                <w:rFonts w:ascii="Times New Roman" w:hAnsi="Times New Roman"/>
                <w:color w:val="000000"/>
                <w:sz w:val="28"/>
                <w:szCs w:val="28"/>
                <w:lang w:val="it-IT"/>
              </w:rPr>
              <w:t>;</w:t>
            </w:r>
          </w:p>
          <w:p w:rsidR="008D114C" w:rsidRPr="004A5C3D" w:rsidRDefault="008D114C" w:rsidP="008D114C">
            <w:pPr>
              <w:pStyle w:val="BodyText3"/>
              <w:numPr>
                <w:ilvl w:val="0"/>
                <w:numId w:val="4"/>
              </w:numPr>
              <w:tabs>
                <w:tab w:val="left" w:pos="284"/>
              </w:tabs>
              <w:spacing w:after="0" w:line="240" w:lineRule="auto"/>
              <w:jc w:val="both"/>
              <w:rPr>
                <w:rFonts w:ascii="Times New Roman" w:hAnsi="Times New Roman"/>
                <w:sz w:val="28"/>
                <w:szCs w:val="28"/>
                <w:lang w:val="it-IT"/>
              </w:rPr>
            </w:pPr>
            <w:r w:rsidRPr="00A4009F">
              <w:rPr>
                <w:rFonts w:ascii="Times New Roman" w:hAnsi="Times New Roman"/>
                <w:sz w:val="28"/>
                <w:szCs w:val="28"/>
                <w:lang w:eastAsia="ro-RO"/>
              </w:rPr>
              <w:t>Indicatorii de calitate ai apelor uzate menajer</w:t>
            </w:r>
            <w:r>
              <w:rPr>
                <w:rFonts w:ascii="Times New Roman" w:hAnsi="Times New Roman"/>
                <w:sz w:val="28"/>
                <w:szCs w:val="28"/>
                <w:lang w:eastAsia="ro-RO"/>
              </w:rPr>
              <w:t>e</w:t>
            </w:r>
            <w:r w:rsidRPr="00A4009F">
              <w:rPr>
                <w:rFonts w:ascii="Times New Roman" w:hAnsi="Times New Roman"/>
                <w:sz w:val="28"/>
                <w:szCs w:val="28"/>
                <w:lang w:eastAsia="ro-RO"/>
              </w:rPr>
              <w:t xml:space="preserve"> care se evacuează ȋn reţeaua de </w:t>
            </w:r>
            <w:r w:rsidRPr="004A5C3D">
              <w:rPr>
                <w:rFonts w:ascii="Times New Roman" w:hAnsi="Times New Roman"/>
                <w:sz w:val="28"/>
                <w:szCs w:val="28"/>
                <w:lang w:eastAsia="ro-RO"/>
              </w:rPr>
              <w:t xml:space="preserve">canalizare, se vor ȋncadra ȋn limitele maxime admise de NTPA 002 / 2005 aprobat prin HG nr. 188/2002, cu completările și modificările din HG nr. 352 / 2005; </w:t>
            </w:r>
          </w:p>
          <w:p w:rsidR="00E347EC" w:rsidRPr="009D1018" w:rsidRDefault="00E347EC" w:rsidP="004F7741">
            <w:pPr>
              <w:pStyle w:val="BodyText3"/>
              <w:numPr>
                <w:ilvl w:val="0"/>
                <w:numId w:val="4"/>
              </w:numPr>
              <w:tabs>
                <w:tab w:val="left" w:pos="284"/>
              </w:tabs>
              <w:spacing w:after="0" w:line="240" w:lineRule="auto"/>
              <w:jc w:val="both"/>
              <w:rPr>
                <w:rFonts w:ascii="Times New Roman" w:hAnsi="Times New Roman"/>
                <w:color w:val="000000"/>
                <w:sz w:val="28"/>
                <w:szCs w:val="28"/>
                <w:lang w:val="it-IT"/>
              </w:rPr>
            </w:pPr>
            <w:r w:rsidRPr="009D1018">
              <w:rPr>
                <w:rFonts w:ascii="Times New Roman" w:hAnsi="Times New Roman"/>
                <w:sz w:val="28"/>
                <w:szCs w:val="28"/>
                <w:lang w:val="ro-RO"/>
              </w:rPr>
              <w:t>Indicatorii de calitate ai apelor pluviale care se deversează în reţeaua pluvială locală se vor încadra în valorile admise conform NTPA 001 / 2002 modificate prin H.G. nr. 352 din 2005;</w:t>
            </w:r>
          </w:p>
          <w:p w:rsidR="00E347EC" w:rsidRDefault="00E347EC" w:rsidP="004F7741">
            <w:pPr>
              <w:numPr>
                <w:ilvl w:val="0"/>
                <w:numId w:val="4"/>
              </w:numPr>
              <w:shd w:val="clear" w:color="auto" w:fill="FFFFFF"/>
              <w:spacing w:after="0" w:line="240" w:lineRule="auto"/>
              <w:jc w:val="both"/>
              <w:rPr>
                <w:rFonts w:ascii="Times New Roman" w:eastAsia="Times New Roman" w:hAnsi="Times New Roman"/>
                <w:bCs/>
                <w:iCs/>
                <w:sz w:val="28"/>
                <w:szCs w:val="28"/>
                <w:lang w:val="ro-RO"/>
              </w:rPr>
            </w:pPr>
            <w:r w:rsidRPr="00A4009F">
              <w:rPr>
                <w:rFonts w:ascii="Times New Roman" w:eastAsia="Times New Roman" w:hAnsi="Times New Roman"/>
                <w:bCs/>
                <w:iCs/>
                <w:sz w:val="28"/>
                <w:szCs w:val="28"/>
                <w:lang w:val="ro-RO"/>
              </w:rPr>
              <w:t>Titularul proiectului va informa  Agenţia Pentru Protecţia Mediului  Bihor în termenul cel mai scurt despre  orice modificare a datelor din proiect (caracteristici tehnice, amplasament etc) şi despre orice incident sau   accident care afectează semnificativ mediul.</w:t>
            </w:r>
          </w:p>
          <w:p w:rsidR="00BF6202" w:rsidRPr="00B94A03" w:rsidRDefault="00BF6202" w:rsidP="00BF6202">
            <w:pPr>
              <w:autoSpaceDE w:val="0"/>
              <w:autoSpaceDN w:val="0"/>
              <w:adjustRightInd w:val="0"/>
              <w:spacing w:after="0" w:line="240" w:lineRule="auto"/>
              <w:jc w:val="both"/>
              <w:rPr>
                <w:rFonts w:ascii="Times New Roman" w:hAnsi="Times New Roman"/>
                <w:sz w:val="28"/>
                <w:szCs w:val="28"/>
                <w:lang w:eastAsia="ro-RO"/>
              </w:rPr>
            </w:pPr>
            <w:r w:rsidRPr="00B94A03">
              <w:rPr>
                <w:rFonts w:ascii="Times New Roman" w:eastAsia="Times New Roman" w:hAnsi="Times New Roman"/>
                <w:bCs/>
                <w:iCs/>
                <w:sz w:val="28"/>
                <w:szCs w:val="28"/>
                <w:lang w:val="ro-RO"/>
              </w:rPr>
              <w:t xml:space="preserve">La finalizarea investiției titularul </w:t>
            </w:r>
            <w:r w:rsidRPr="00220AD8">
              <w:rPr>
                <w:rFonts w:ascii="Times New Roman" w:eastAsia="Times New Roman" w:hAnsi="Times New Roman"/>
                <w:b/>
                <w:bCs/>
                <w:iCs/>
                <w:sz w:val="28"/>
                <w:szCs w:val="28"/>
                <w:lang w:val="ro-RO"/>
              </w:rPr>
              <w:t>solicită și obține autorizație de mediu</w:t>
            </w:r>
            <w:r w:rsidRPr="00B94A03">
              <w:rPr>
                <w:rFonts w:ascii="Times New Roman" w:eastAsia="Times New Roman" w:hAnsi="Times New Roman"/>
                <w:bCs/>
                <w:iCs/>
                <w:sz w:val="28"/>
                <w:szCs w:val="28"/>
                <w:lang w:val="ro-RO"/>
              </w:rPr>
              <w:t xml:space="preserve"> , conform</w:t>
            </w:r>
            <w:r w:rsidRPr="00B94A03">
              <w:rPr>
                <w:rFonts w:ascii="Times New Roman" w:hAnsi="Times New Roman"/>
                <w:sz w:val="28"/>
                <w:szCs w:val="28"/>
                <w:lang w:eastAsia="ro-RO"/>
              </w:rPr>
              <w:t xml:space="preserve"> prevederilor Ord. nr. 1798/2007 (actualizat) .</w:t>
            </w:r>
          </w:p>
          <w:p w:rsidR="00A5696D" w:rsidRPr="00611D84" w:rsidRDefault="00A5696D" w:rsidP="00A5696D">
            <w:pPr>
              <w:shd w:val="clear" w:color="auto" w:fill="FFFFFF"/>
              <w:spacing w:after="0" w:line="240" w:lineRule="auto"/>
              <w:ind w:left="720"/>
              <w:jc w:val="both"/>
              <w:rPr>
                <w:rFonts w:ascii="Times New Roman" w:eastAsia="Times New Roman" w:hAnsi="Times New Roman"/>
                <w:bCs/>
                <w:iCs/>
                <w:sz w:val="28"/>
                <w:szCs w:val="28"/>
                <w:lang w:val="ro-RO"/>
              </w:rPr>
            </w:pPr>
          </w:p>
          <w:p w:rsidR="00E347EC" w:rsidRPr="00A4009F" w:rsidRDefault="00E347EC" w:rsidP="00C038A6">
            <w:pPr>
              <w:autoSpaceDE w:val="0"/>
              <w:autoSpaceDN w:val="0"/>
              <w:adjustRightInd w:val="0"/>
              <w:spacing w:after="0" w:line="240" w:lineRule="auto"/>
              <w:jc w:val="both"/>
              <w:rPr>
                <w:rFonts w:ascii="Times New Roman" w:hAnsi="Times New Roman"/>
                <w:sz w:val="28"/>
                <w:szCs w:val="28"/>
                <w:lang w:eastAsia="ro-RO"/>
              </w:rPr>
            </w:pPr>
            <w:r w:rsidRPr="00A4009F">
              <w:rPr>
                <w:rFonts w:ascii="Times New Roman" w:hAnsi="Times New Roman"/>
                <w:sz w:val="28"/>
                <w:szCs w:val="28"/>
                <w:lang w:eastAsia="ro-RO"/>
              </w:rPr>
              <w:t>Conform legislației în vigoare, Legea nr. 211/2011 (</w:t>
            </w:r>
            <w:r w:rsidRPr="00A4009F">
              <w:rPr>
                <w:rFonts w:ascii="Times New Roman" w:hAnsi="Times New Roman"/>
                <w:sz w:val="28"/>
                <w:szCs w:val="28"/>
                <w:vertAlign w:val="superscript"/>
                <w:lang w:eastAsia="ro-RO"/>
              </w:rPr>
              <w:t>*</w:t>
            </w:r>
            <w:r w:rsidRPr="00A4009F">
              <w:rPr>
                <w:rFonts w:ascii="Times New Roman" w:hAnsi="Times New Roman"/>
                <w:sz w:val="28"/>
                <w:szCs w:val="28"/>
                <w:lang w:eastAsia="ro-RO"/>
              </w:rPr>
              <w:t>republicată</w:t>
            </w:r>
            <w:r w:rsidRPr="00A4009F">
              <w:rPr>
                <w:rFonts w:ascii="Times New Roman" w:hAnsi="Times New Roman"/>
                <w:sz w:val="28"/>
                <w:szCs w:val="28"/>
                <w:vertAlign w:val="superscript"/>
                <w:lang w:eastAsia="ro-RO"/>
              </w:rPr>
              <w:t>*</w:t>
            </w:r>
            <w:r w:rsidRPr="00A4009F">
              <w:rPr>
                <w:rFonts w:ascii="Times New Roman" w:hAnsi="Times New Roman"/>
                <w:sz w:val="28"/>
                <w:szCs w:val="28"/>
                <w:lang w:eastAsia="ro-RO"/>
              </w:rPr>
              <w:t>) privind regimul deșeurilor, Anexa nr. 6, agenții economici au următoarele obligații:</w:t>
            </w:r>
          </w:p>
          <w:p w:rsidR="00E347EC" w:rsidRPr="00AE50E9" w:rsidRDefault="00E347EC" w:rsidP="00AE50E9">
            <w:pPr>
              <w:autoSpaceDE w:val="0"/>
              <w:autoSpaceDN w:val="0"/>
              <w:adjustRightInd w:val="0"/>
              <w:spacing w:after="0" w:line="240" w:lineRule="auto"/>
              <w:jc w:val="both"/>
              <w:rPr>
                <w:rFonts w:ascii="Times New Roman" w:hAnsi="Times New Roman"/>
                <w:sz w:val="28"/>
                <w:szCs w:val="28"/>
                <w:lang w:eastAsia="ro-RO"/>
              </w:rPr>
            </w:pPr>
            <w:r w:rsidRPr="00A4009F">
              <w:rPr>
                <w:rFonts w:ascii="Times New Roman" w:hAnsi="Times New Roman"/>
                <w:sz w:val="28"/>
                <w:szCs w:val="28"/>
                <w:lang w:eastAsia="ro-RO"/>
              </w:rPr>
              <w:t>Obligații anuale privind nivelul de pregătire pentru reutilizare, reciclare și alte operațiuni de valorificare materială, inclusiv operațiuni de umplere, rambleiere care utilizează deșeuri pentru a înlocui alte materiale, ale persoanelor juridice pe numele cărora sunt emise autorizațiile de construcție/desființare:</w:t>
            </w:r>
          </w:p>
          <w:p w:rsidR="00E347EC" w:rsidRPr="00A4009F" w:rsidRDefault="00E347EC" w:rsidP="004F7741">
            <w:pPr>
              <w:pStyle w:val="ListParagraph"/>
              <w:numPr>
                <w:ilvl w:val="0"/>
                <w:numId w:val="6"/>
              </w:numPr>
              <w:autoSpaceDE w:val="0"/>
              <w:autoSpaceDN w:val="0"/>
              <w:adjustRightInd w:val="0"/>
              <w:jc w:val="both"/>
              <w:rPr>
                <w:rFonts w:ascii="Times New Roman" w:hAnsi="Times New Roman"/>
                <w:sz w:val="28"/>
                <w:szCs w:val="28"/>
                <w:lang w:eastAsia="ro-RO"/>
              </w:rPr>
            </w:pPr>
            <w:r w:rsidRPr="00A4009F">
              <w:rPr>
                <w:rFonts w:ascii="Times New Roman" w:hAnsi="Times New Roman"/>
                <w:sz w:val="28"/>
                <w:szCs w:val="28"/>
                <w:lang w:eastAsia="ro-RO"/>
              </w:rPr>
              <w:t>minimum 55% din cantitatea de deșeuri provenite din activitățile de construcții în anul 2019;</w:t>
            </w:r>
          </w:p>
          <w:p w:rsidR="00E347EC" w:rsidRPr="00A4009F" w:rsidRDefault="00E347EC" w:rsidP="004F7741">
            <w:pPr>
              <w:pStyle w:val="ListParagraph"/>
              <w:numPr>
                <w:ilvl w:val="0"/>
                <w:numId w:val="6"/>
              </w:numPr>
              <w:autoSpaceDE w:val="0"/>
              <w:autoSpaceDN w:val="0"/>
              <w:adjustRightInd w:val="0"/>
              <w:jc w:val="both"/>
              <w:rPr>
                <w:rFonts w:ascii="Times New Roman" w:hAnsi="Times New Roman"/>
                <w:sz w:val="28"/>
                <w:szCs w:val="28"/>
                <w:lang w:eastAsia="ro-RO"/>
              </w:rPr>
            </w:pPr>
            <w:r w:rsidRPr="00A4009F">
              <w:rPr>
                <w:rFonts w:ascii="Times New Roman" w:hAnsi="Times New Roman"/>
                <w:sz w:val="28"/>
                <w:szCs w:val="28"/>
                <w:lang w:eastAsia="ro-RO"/>
              </w:rPr>
              <w:t>minimum 70% din cantitatea de deșeuri provenite din activitățile de construcții în anul 2020;</w:t>
            </w:r>
          </w:p>
          <w:p w:rsidR="00E347EC" w:rsidRDefault="00E347EC" w:rsidP="00C038A6">
            <w:pPr>
              <w:pStyle w:val="ListParagraph"/>
              <w:autoSpaceDE w:val="0"/>
              <w:autoSpaceDN w:val="0"/>
              <w:adjustRightInd w:val="0"/>
              <w:ind w:left="0"/>
              <w:jc w:val="both"/>
              <w:rPr>
                <w:rFonts w:ascii="Times New Roman" w:hAnsi="Times New Roman"/>
                <w:sz w:val="28"/>
                <w:szCs w:val="28"/>
                <w:lang w:eastAsia="ro-RO"/>
              </w:rPr>
            </w:pPr>
            <w:r w:rsidRPr="00A4009F">
              <w:rPr>
                <w:rFonts w:ascii="Times New Roman" w:hAnsi="Times New Roman"/>
                <w:sz w:val="28"/>
                <w:szCs w:val="28"/>
                <w:lang w:eastAsia="ro-RO"/>
              </w:rPr>
              <w:t>Obligațiile anuale se calculează pe baza cantităților de deșeuri generate în anul respectiv.</w:t>
            </w:r>
          </w:p>
          <w:p w:rsidR="004A5C3D" w:rsidRDefault="004A5C3D" w:rsidP="00C038A6">
            <w:pPr>
              <w:pStyle w:val="ListParagraph"/>
              <w:autoSpaceDE w:val="0"/>
              <w:autoSpaceDN w:val="0"/>
              <w:adjustRightInd w:val="0"/>
              <w:ind w:left="0"/>
              <w:jc w:val="both"/>
              <w:rPr>
                <w:rFonts w:ascii="Times New Roman" w:hAnsi="Times New Roman"/>
                <w:sz w:val="28"/>
                <w:szCs w:val="28"/>
                <w:lang w:eastAsia="ro-RO"/>
              </w:rPr>
            </w:pPr>
          </w:p>
          <w:p w:rsidR="004A5C3D" w:rsidRDefault="004A5C3D" w:rsidP="00C038A6">
            <w:pPr>
              <w:pStyle w:val="ListParagraph"/>
              <w:autoSpaceDE w:val="0"/>
              <w:autoSpaceDN w:val="0"/>
              <w:adjustRightInd w:val="0"/>
              <w:ind w:left="0"/>
              <w:jc w:val="both"/>
              <w:rPr>
                <w:rFonts w:ascii="Times New Roman" w:hAnsi="Times New Roman"/>
                <w:sz w:val="28"/>
                <w:szCs w:val="28"/>
                <w:lang w:eastAsia="ro-RO"/>
              </w:rPr>
            </w:pPr>
          </w:p>
          <w:p w:rsidR="0087126D" w:rsidRPr="00A4009F" w:rsidRDefault="0087126D" w:rsidP="00C038A6">
            <w:pPr>
              <w:pStyle w:val="ListParagraph"/>
              <w:autoSpaceDE w:val="0"/>
              <w:autoSpaceDN w:val="0"/>
              <w:adjustRightInd w:val="0"/>
              <w:ind w:left="0"/>
              <w:jc w:val="both"/>
              <w:rPr>
                <w:rFonts w:ascii="Times New Roman" w:hAnsi="Times New Roman"/>
                <w:sz w:val="28"/>
                <w:szCs w:val="28"/>
                <w:lang w:eastAsia="ro-RO"/>
              </w:rPr>
            </w:pPr>
          </w:p>
          <w:p w:rsidR="00E347EC" w:rsidRDefault="00E347EC" w:rsidP="00C038A6">
            <w:pPr>
              <w:pStyle w:val="Default"/>
              <w:rPr>
                <w:b/>
                <w:bCs/>
                <w:color w:val="auto"/>
                <w:sz w:val="28"/>
                <w:szCs w:val="28"/>
              </w:rPr>
            </w:pPr>
            <w:r w:rsidRPr="00A4009F">
              <w:rPr>
                <w:b/>
                <w:bCs/>
                <w:color w:val="auto"/>
                <w:sz w:val="28"/>
                <w:szCs w:val="28"/>
              </w:rPr>
              <w:t xml:space="preserve">Informarea şi participarea publicului la procedura de reglementare. </w:t>
            </w:r>
          </w:p>
          <w:p w:rsidR="00A5696D" w:rsidRPr="00A4009F" w:rsidRDefault="00A5696D" w:rsidP="00C038A6">
            <w:pPr>
              <w:pStyle w:val="Default"/>
              <w:rPr>
                <w:color w:val="auto"/>
                <w:sz w:val="28"/>
                <w:szCs w:val="28"/>
              </w:rPr>
            </w:pPr>
          </w:p>
          <w:p w:rsidR="00A5696D" w:rsidRDefault="00E347EC" w:rsidP="00C038A6">
            <w:pPr>
              <w:pStyle w:val="Default"/>
              <w:jc w:val="both"/>
              <w:rPr>
                <w:color w:val="auto"/>
                <w:sz w:val="28"/>
                <w:szCs w:val="28"/>
              </w:rPr>
            </w:pPr>
            <w:r w:rsidRPr="00A4009F">
              <w:rPr>
                <w:color w:val="auto"/>
                <w:sz w:val="28"/>
                <w:szCs w:val="28"/>
              </w:rPr>
              <w:t xml:space="preserve">Autoritatea competentă pentru protecţia mediului a asigurat şi garantat accesul liber la informaţie a publicului interesat / potenţial afectat de proiect. </w:t>
            </w:r>
          </w:p>
          <w:p w:rsidR="0087126D" w:rsidRDefault="0087126D" w:rsidP="00C038A6">
            <w:pPr>
              <w:pStyle w:val="Default"/>
              <w:jc w:val="both"/>
              <w:rPr>
                <w:color w:val="auto"/>
                <w:sz w:val="28"/>
                <w:szCs w:val="28"/>
              </w:rPr>
            </w:pPr>
          </w:p>
          <w:p w:rsidR="00E347EC" w:rsidRDefault="00E347EC" w:rsidP="00C038A6">
            <w:pPr>
              <w:pStyle w:val="Default"/>
              <w:jc w:val="both"/>
              <w:rPr>
                <w:color w:val="auto"/>
                <w:sz w:val="28"/>
                <w:szCs w:val="28"/>
              </w:rPr>
            </w:pPr>
            <w:r w:rsidRPr="00A4009F">
              <w:rPr>
                <w:color w:val="auto"/>
                <w:sz w:val="28"/>
                <w:szCs w:val="28"/>
              </w:rPr>
              <w:t>Astfel publicul a fost informat cu privire la depu</w:t>
            </w:r>
            <w:r w:rsidR="0057573F">
              <w:rPr>
                <w:color w:val="auto"/>
                <w:sz w:val="28"/>
                <w:szCs w:val="28"/>
              </w:rPr>
              <w:t xml:space="preserve">nerea solicitării şi la luarea </w:t>
            </w:r>
            <w:r w:rsidRPr="00A4009F">
              <w:rPr>
                <w:color w:val="auto"/>
                <w:sz w:val="28"/>
                <w:szCs w:val="28"/>
              </w:rPr>
              <w:t>Decizie</w:t>
            </w:r>
            <w:r w:rsidR="0057573F">
              <w:rPr>
                <w:color w:val="auto"/>
                <w:sz w:val="28"/>
                <w:szCs w:val="28"/>
              </w:rPr>
              <w:t>i</w:t>
            </w:r>
            <w:r w:rsidRPr="00A4009F">
              <w:rPr>
                <w:color w:val="auto"/>
                <w:sz w:val="28"/>
                <w:szCs w:val="28"/>
              </w:rPr>
              <w:t xml:space="preserve"> Etapei de Încadrare prin anunţuri publice: </w:t>
            </w:r>
          </w:p>
          <w:p w:rsidR="0087126D" w:rsidRPr="00A4009F" w:rsidRDefault="0087126D" w:rsidP="00C038A6">
            <w:pPr>
              <w:pStyle w:val="Default"/>
              <w:jc w:val="both"/>
              <w:rPr>
                <w:color w:val="auto"/>
                <w:sz w:val="28"/>
                <w:szCs w:val="28"/>
              </w:rPr>
            </w:pPr>
          </w:p>
          <w:p w:rsidR="00256F23" w:rsidRDefault="00E347EC" w:rsidP="00C038A6">
            <w:pPr>
              <w:pStyle w:val="Default"/>
              <w:spacing w:after="20"/>
              <w:jc w:val="both"/>
              <w:rPr>
                <w:color w:val="auto"/>
                <w:sz w:val="28"/>
                <w:szCs w:val="28"/>
              </w:rPr>
            </w:pPr>
            <w:r w:rsidRPr="00A4009F">
              <w:rPr>
                <w:b/>
                <w:bCs/>
                <w:color w:val="auto"/>
                <w:sz w:val="28"/>
                <w:szCs w:val="28"/>
              </w:rPr>
              <w:t xml:space="preserve">- </w:t>
            </w:r>
            <w:r w:rsidRPr="00A4009F">
              <w:rPr>
                <w:color w:val="auto"/>
                <w:sz w:val="28"/>
                <w:szCs w:val="28"/>
              </w:rPr>
              <w:t xml:space="preserve">afişate </w:t>
            </w:r>
            <w:r w:rsidR="00A664AB">
              <w:rPr>
                <w:color w:val="auto"/>
                <w:sz w:val="28"/>
                <w:szCs w:val="28"/>
              </w:rPr>
              <w:t xml:space="preserve">pe site –ul </w:t>
            </w:r>
            <w:r w:rsidR="00256F23">
              <w:rPr>
                <w:color w:val="auto"/>
                <w:sz w:val="28"/>
                <w:szCs w:val="28"/>
              </w:rPr>
              <w:t>instituției</w:t>
            </w:r>
            <w:r w:rsidR="00C76A9D">
              <w:rPr>
                <w:color w:val="auto"/>
                <w:sz w:val="28"/>
                <w:szCs w:val="28"/>
              </w:rPr>
              <w:t xml:space="preserve"> în data de</w:t>
            </w:r>
            <w:r w:rsidR="00B45159">
              <w:rPr>
                <w:color w:val="auto"/>
                <w:sz w:val="28"/>
                <w:szCs w:val="28"/>
              </w:rPr>
              <w:t xml:space="preserve"> 28.11.2019</w:t>
            </w:r>
          </w:p>
          <w:p w:rsidR="00E347EC" w:rsidRPr="00A4009F" w:rsidRDefault="00E347EC" w:rsidP="00C038A6">
            <w:pPr>
              <w:pStyle w:val="Default"/>
              <w:spacing w:after="20"/>
              <w:jc w:val="both"/>
              <w:rPr>
                <w:color w:val="auto"/>
                <w:sz w:val="28"/>
                <w:szCs w:val="28"/>
              </w:rPr>
            </w:pPr>
            <w:r w:rsidRPr="00A4009F">
              <w:rPr>
                <w:b/>
                <w:bCs/>
                <w:color w:val="auto"/>
                <w:sz w:val="28"/>
                <w:szCs w:val="28"/>
              </w:rPr>
              <w:t xml:space="preserve">- </w:t>
            </w:r>
            <w:r w:rsidRPr="00A4009F">
              <w:rPr>
                <w:color w:val="auto"/>
                <w:sz w:val="28"/>
                <w:szCs w:val="28"/>
              </w:rPr>
              <w:t>publicate de ti</w:t>
            </w:r>
            <w:r w:rsidR="007B2786">
              <w:rPr>
                <w:color w:val="auto"/>
                <w:sz w:val="28"/>
                <w:szCs w:val="28"/>
              </w:rPr>
              <w:t xml:space="preserve">tular în mass media – </w:t>
            </w:r>
            <w:r w:rsidR="007B2786" w:rsidRPr="008D114C">
              <w:rPr>
                <w:color w:val="auto"/>
                <w:sz w:val="28"/>
                <w:szCs w:val="28"/>
              </w:rPr>
              <w:t>c</w:t>
            </w:r>
            <w:r w:rsidR="008D114C" w:rsidRPr="008D114C">
              <w:rPr>
                <w:color w:val="auto"/>
                <w:sz w:val="28"/>
                <w:szCs w:val="28"/>
              </w:rPr>
              <w:t>otidianul</w:t>
            </w:r>
            <w:r w:rsidR="00B45159">
              <w:rPr>
                <w:color w:val="auto"/>
                <w:sz w:val="28"/>
                <w:szCs w:val="28"/>
              </w:rPr>
              <w:t xml:space="preserve"> Crișana (26.11.2019</w:t>
            </w:r>
            <w:r w:rsidR="00772F94">
              <w:rPr>
                <w:color w:val="auto"/>
                <w:sz w:val="28"/>
                <w:szCs w:val="28"/>
              </w:rPr>
              <w:t>)</w:t>
            </w:r>
            <w:r w:rsidR="008D114C" w:rsidRPr="008D114C">
              <w:rPr>
                <w:color w:val="auto"/>
                <w:sz w:val="28"/>
                <w:szCs w:val="28"/>
              </w:rPr>
              <w:t>;</w:t>
            </w:r>
            <w:r w:rsidR="00A95CA1" w:rsidRPr="00934FB2">
              <w:rPr>
                <w:color w:val="FF0000"/>
                <w:sz w:val="28"/>
                <w:szCs w:val="28"/>
              </w:rPr>
              <w:t xml:space="preserve"> </w:t>
            </w:r>
            <w:r w:rsidR="00934FB2" w:rsidRPr="00934FB2">
              <w:rPr>
                <w:color w:val="FF0000"/>
                <w:sz w:val="28"/>
                <w:szCs w:val="28"/>
              </w:rPr>
              <w:t xml:space="preserve">  </w:t>
            </w:r>
          </w:p>
          <w:p w:rsidR="00E347EC" w:rsidRDefault="00E347EC" w:rsidP="00C038A6">
            <w:pPr>
              <w:pStyle w:val="Default"/>
              <w:jc w:val="both"/>
              <w:rPr>
                <w:color w:val="auto"/>
                <w:sz w:val="28"/>
                <w:szCs w:val="28"/>
              </w:rPr>
            </w:pPr>
            <w:r w:rsidRPr="00A4009F">
              <w:rPr>
                <w:b/>
                <w:bCs/>
                <w:color w:val="auto"/>
                <w:sz w:val="28"/>
                <w:szCs w:val="28"/>
              </w:rPr>
              <w:t xml:space="preserve">- </w:t>
            </w:r>
            <w:r>
              <w:rPr>
                <w:color w:val="auto"/>
                <w:sz w:val="28"/>
                <w:szCs w:val="28"/>
              </w:rPr>
              <w:t xml:space="preserve">afişate </w:t>
            </w:r>
            <w:r w:rsidRPr="00A4009F">
              <w:rPr>
                <w:color w:val="auto"/>
                <w:sz w:val="28"/>
                <w:szCs w:val="28"/>
              </w:rPr>
              <w:t>la sediul</w:t>
            </w:r>
            <w:r w:rsidR="009C247D">
              <w:rPr>
                <w:color w:val="auto"/>
                <w:sz w:val="28"/>
                <w:szCs w:val="28"/>
              </w:rPr>
              <w:t xml:space="preserve"> Primăriei</w:t>
            </w:r>
            <w:r w:rsidR="001A1B9A">
              <w:rPr>
                <w:color w:val="auto"/>
                <w:sz w:val="28"/>
                <w:szCs w:val="28"/>
              </w:rPr>
              <w:t xml:space="preserve"> Municipiului Oradea</w:t>
            </w:r>
            <w:r w:rsidR="008D114C">
              <w:rPr>
                <w:color w:val="auto"/>
                <w:sz w:val="28"/>
                <w:szCs w:val="28"/>
              </w:rPr>
              <w:t>.</w:t>
            </w:r>
          </w:p>
          <w:p w:rsidR="008A5F82" w:rsidRPr="00A4009F" w:rsidRDefault="008A5F82" w:rsidP="00C038A6">
            <w:pPr>
              <w:pStyle w:val="Default"/>
              <w:jc w:val="both"/>
              <w:rPr>
                <w:color w:val="FF0000"/>
                <w:sz w:val="28"/>
                <w:szCs w:val="28"/>
              </w:rPr>
            </w:pPr>
          </w:p>
          <w:p w:rsidR="00E347EC" w:rsidRPr="00A4009F" w:rsidRDefault="00E347EC" w:rsidP="00C038A6">
            <w:pPr>
              <w:spacing w:after="0" w:line="240" w:lineRule="auto"/>
              <w:jc w:val="both"/>
              <w:rPr>
                <w:rFonts w:ascii="Times New Roman" w:hAnsi="Times New Roman"/>
                <w:sz w:val="28"/>
                <w:szCs w:val="28"/>
              </w:rPr>
            </w:pPr>
            <w:r w:rsidRPr="00A4009F">
              <w:rPr>
                <w:rFonts w:ascii="Times New Roman" w:eastAsia="Times New Roman" w:hAnsi="Times New Roman"/>
                <w:color w:val="000000"/>
                <w:sz w:val="28"/>
                <w:szCs w:val="28"/>
                <w:lang w:val="ro-RO"/>
              </w:rPr>
              <w:t>Nu au fost formulate  observații din partea publicului pe toată perioada procedurii.</w:t>
            </w:r>
          </w:p>
          <w:p w:rsidR="00E347EC" w:rsidRDefault="00E347EC" w:rsidP="00C038A6">
            <w:pPr>
              <w:spacing w:after="0" w:line="240" w:lineRule="auto"/>
              <w:jc w:val="both"/>
              <w:rPr>
                <w:rFonts w:ascii="Times New Roman" w:eastAsia="Times New Roman" w:hAnsi="Times New Roman"/>
                <w:bCs/>
                <w:iCs/>
                <w:sz w:val="28"/>
                <w:szCs w:val="28"/>
                <w:lang w:val="ro-RO"/>
              </w:rPr>
            </w:pPr>
            <w:r w:rsidRPr="00A4009F">
              <w:rPr>
                <w:rFonts w:ascii="Times New Roman" w:hAnsi="Times New Roman"/>
                <w:bCs/>
                <w:color w:val="000000"/>
                <w:sz w:val="28"/>
                <w:szCs w:val="28"/>
                <w:lang w:val="ro-RO"/>
              </w:rPr>
              <w:t>S-au realizat: verificarea amplasamentului, completarea şi analiza listei de control pentru etapa de încadrare în procedura de evaluare a impactului asupra mediului, completarea listei de control</w:t>
            </w:r>
            <w:r w:rsidRPr="00A4009F">
              <w:rPr>
                <w:rFonts w:ascii="Times New Roman" w:hAnsi="Times New Roman"/>
                <w:sz w:val="28"/>
                <w:szCs w:val="28"/>
              </w:rPr>
              <w:t xml:space="preserve"> </w:t>
            </w:r>
            <w:r w:rsidRPr="00A4009F">
              <w:rPr>
                <w:rFonts w:ascii="Times New Roman" w:hAnsi="Times New Roman"/>
                <w:bCs/>
                <w:color w:val="000000"/>
                <w:sz w:val="28"/>
                <w:szCs w:val="28"/>
                <w:lang w:val="ro-RO"/>
              </w:rPr>
              <w:t>pentru etapa de încadrare</w:t>
            </w:r>
            <w:r w:rsidRPr="00A4009F">
              <w:rPr>
                <w:rFonts w:ascii="Times New Roman" w:hAnsi="Times New Roman"/>
                <w:sz w:val="28"/>
                <w:szCs w:val="28"/>
              </w:rPr>
              <w:t xml:space="preserve"> conform </w:t>
            </w:r>
            <w:r w:rsidRPr="00A4009F">
              <w:rPr>
                <w:rFonts w:ascii="Times New Roman" w:hAnsi="Times New Roman"/>
                <w:bCs/>
                <w:i/>
                <w:color w:val="000000"/>
                <w:sz w:val="28"/>
                <w:szCs w:val="28"/>
                <w:lang w:val="ro-RO"/>
              </w:rPr>
              <w:t>Ghidului metodologic privind evaluarea adecvată a efectelor potentiale ale planurilor sau proiectelor asupra ariilor naturale protejate de interes comunitar</w:t>
            </w:r>
            <w:r w:rsidRPr="00A4009F">
              <w:rPr>
                <w:rFonts w:ascii="Times New Roman" w:hAnsi="Times New Roman"/>
                <w:bCs/>
                <w:color w:val="000000"/>
                <w:sz w:val="28"/>
                <w:szCs w:val="28"/>
                <w:lang w:val="ro-RO"/>
              </w:rPr>
              <w:t>.</w:t>
            </w:r>
            <w:r w:rsidRPr="00A4009F">
              <w:rPr>
                <w:rFonts w:ascii="Times New Roman" w:eastAsia="Times New Roman" w:hAnsi="Times New Roman"/>
                <w:bCs/>
                <w:iCs/>
                <w:sz w:val="28"/>
                <w:szCs w:val="28"/>
                <w:lang w:val="ro-RO"/>
              </w:rPr>
              <w:t xml:space="preserve"> </w:t>
            </w:r>
          </w:p>
          <w:p w:rsidR="0087126D" w:rsidRPr="00A4009F" w:rsidRDefault="0087126D" w:rsidP="00C038A6">
            <w:pPr>
              <w:spacing w:after="0" w:line="240" w:lineRule="auto"/>
              <w:jc w:val="both"/>
              <w:rPr>
                <w:rFonts w:ascii="Times New Roman" w:eastAsia="Times New Roman" w:hAnsi="Times New Roman"/>
                <w:bCs/>
                <w:iCs/>
                <w:sz w:val="28"/>
                <w:szCs w:val="28"/>
                <w:lang w:val="ro-RO"/>
              </w:rPr>
            </w:pPr>
          </w:p>
          <w:p w:rsidR="00E347EC" w:rsidRDefault="00E347EC" w:rsidP="00C038A6">
            <w:pPr>
              <w:spacing w:after="0" w:line="240" w:lineRule="auto"/>
              <w:jc w:val="both"/>
              <w:rPr>
                <w:rFonts w:ascii="Times New Roman" w:hAnsi="Times New Roman"/>
                <w:b/>
                <w:bCs/>
                <w:sz w:val="28"/>
                <w:szCs w:val="28"/>
                <w:lang w:val="ro-RO"/>
              </w:rPr>
            </w:pPr>
            <w:r w:rsidRPr="00A4009F">
              <w:rPr>
                <w:rFonts w:ascii="Times New Roman" w:hAnsi="Times New Roman"/>
                <w:b/>
                <w:bCs/>
                <w:sz w:val="28"/>
                <w:szCs w:val="28"/>
                <w:lang w:val="ro-RO"/>
              </w:rPr>
              <w:t>Nerespectarea prevederilor prezentei decizii a APM Bihor, atrage după sine suspendarea şi/sau anularea acesteia, după caz, conform prevederilor legale.</w:t>
            </w:r>
          </w:p>
          <w:p w:rsidR="0087126D" w:rsidRPr="00A4009F" w:rsidRDefault="0087126D" w:rsidP="00C038A6">
            <w:pPr>
              <w:spacing w:after="0" w:line="240" w:lineRule="auto"/>
              <w:jc w:val="both"/>
              <w:rPr>
                <w:rFonts w:ascii="Times New Roman" w:hAnsi="Times New Roman"/>
                <w:b/>
                <w:bCs/>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E347EC" w:rsidRPr="00A4009F" w:rsidRDefault="00E347EC" w:rsidP="00C038A6">
            <w:pPr>
              <w:spacing w:after="0" w:line="240" w:lineRule="auto"/>
              <w:jc w:val="both"/>
              <w:textAlignment w:val="baseline"/>
              <w:rPr>
                <w:rFonts w:ascii="Times New Roman" w:eastAsia="Times New Roman" w:hAnsi="Times New Roman"/>
                <w:sz w:val="28"/>
                <w:szCs w:val="28"/>
              </w:rPr>
            </w:pPr>
          </w:p>
          <w:p w:rsidR="00E347EC" w:rsidRPr="00A4009F" w:rsidRDefault="00E347EC" w:rsidP="00C038A6">
            <w:pPr>
              <w:spacing w:after="0" w:line="240" w:lineRule="auto"/>
              <w:jc w:val="both"/>
              <w:textAlignment w:val="baseline"/>
              <w:rPr>
                <w:rFonts w:ascii="Times New Roman" w:eastAsia="Times New Roman" w:hAnsi="Times New Roman"/>
                <w:sz w:val="28"/>
                <w:szCs w:val="28"/>
              </w:rPr>
            </w:pPr>
          </w:p>
        </w:tc>
      </w:tr>
    </w:tbl>
    <w:p w:rsidR="00E347EC"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b/>
          <w:sz w:val="28"/>
          <w:szCs w:val="28"/>
        </w:rPr>
        <w:t xml:space="preserve">II.Motivele pe baza cărora s-a  </w:t>
      </w:r>
      <w:r w:rsidR="001A1B9A">
        <w:rPr>
          <w:rFonts w:ascii="Times New Roman" w:hAnsi="Times New Roman"/>
          <w:b/>
          <w:sz w:val="28"/>
          <w:szCs w:val="28"/>
        </w:rPr>
        <w:pgNum/>
      </w:r>
      <w:r w:rsidR="001A1B9A">
        <w:rPr>
          <w:rFonts w:ascii="Times New Roman" w:hAnsi="Times New Roman"/>
          <w:b/>
          <w:sz w:val="28"/>
          <w:szCs w:val="28"/>
        </w:rPr>
        <w:t>tability</w:t>
      </w:r>
      <w:r w:rsidRPr="00A4009F">
        <w:rPr>
          <w:rFonts w:ascii="Times New Roman" w:hAnsi="Times New Roman"/>
          <w:b/>
          <w:sz w:val="28"/>
          <w:szCs w:val="28"/>
        </w:rPr>
        <w:t xml:space="preserve">  neefectuarea evaluării adecvate sunt următoarele:</w:t>
      </w:r>
      <w:r w:rsidRPr="00A4009F">
        <w:rPr>
          <w:rFonts w:ascii="Times New Roman" w:hAnsi="Times New Roman"/>
          <w:sz w:val="28"/>
          <w:szCs w:val="28"/>
        </w:rPr>
        <w:t xml:space="preserve">  </w:t>
      </w:r>
    </w:p>
    <w:p w:rsidR="008A5F82" w:rsidRPr="00703174" w:rsidRDefault="008A5F82" w:rsidP="00E347EC">
      <w:pPr>
        <w:autoSpaceDE w:val="0"/>
        <w:autoSpaceDN w:val="0"/>
        <w:adjustRightInd w:val="0"/>
        <w:spacing w:after="0" w:line="240" w:lineRule="auto"/>
        <w:jc w:val="both"/>
        <w:rPr>
          <w:rFonts w:ascii="Times New Roman" w:hAnsi="Times New Roman"/>
          <w:sz w:val="28"/>
          <w:szCs w:val="28"/>
        </w:rPr>
      </w:pPr>
    </w:p>
    <w:p w:rsidR="00E347EC" w:rsidRPr="001A1B9A" w:rsidRDefault="00E347EC" w:rsidP="001A1B9A">
      <w:pPr>
        <w:pStyle w:val="ListParagraph"/>
        <w:numPr>
          <w:ilvl w:val="0"/>
          <w:numId w:val="23"/>
        </w:numPr>
        <w:autoSpaceDE w:val="0"/>
        <w:autoSpaceDN w:val="0"/>
        <w:adjustRightInd w:val="0"/>
        <w:jc w:val="both"/>
        <w:rPr>
          <w:rFonts w:ascii="Times New Roman" w:hAnsi="Times New Roman"/>
          <w:sz w:val="28"/>
          <w:szCs w:val="28"/>
        </w:rPr>
      </w:pPr>
      <w:r w:rsidRPr="001A1B9A">
        <w:rPr>
          <w:rFonts w:ascii="Times New Roman" w:hAnsi="Times New Roman"/>
          <w:sz w:val="28"/>
          <w:szCs w:val="28"/>
        </w:rPr>
        <w:t xml:space="preserve">Proiectul  propus  </w:t>
      </w:r>
      <w:r w:rsidRPr="001A1B9A">
        <w:rPr>
          <w:rFonts w:ascii="Times New Roman" w:hAnsi="Times New Roman"/>
          <w:b/>
          <w:sz w:val="28"/>
          <w:szCs w:val="28"/>
        </w:rPr>
        <w:t>nu</w:t>
      </w:r>
      <w:r w:rsidRPr="001A1B9A">
        <w:rPr>
          <w:rFonts w:ascii="Times New Roman" w:hAnsi="Times New Roman"/>
          <w:sz w:val="28"/>
          <w:szCs w:val="28"/>
        </w:rPr>
        <w:t xml:space="preserve"> </w:t>
      </w:r>
      <w:r w:rsidRPr="001A1B9A">
        <w:rPr>
          <w:rFonts w:ascii="Times New Roman" w:hAnsi="Times New Roman"/>
          <w:b/>
          <w:sz w:val="28"/>
          <w:szCs w:val="28"/>
        </w:rPr>
        <w:t xml:space="preserve">intră sub incidența </w:t>
      </w:r>
      <w:r w:rsidRPr="001A1B9A">
        <w:rPr>
          <w:rFonts w:ascii="Times New Roman" w:hAnsi="Times New Roman"/>
          <w:sz w:val="28"/>
          <w:szCs w:val="28"/>
        </w:rPr>
        <w:t xml:space="preserve">art. 28 din Ordonanta de </w:t>
      </w:r>
      <w:r w:rsidR="001A1B9A">
        <w:rPr>
          <w:rFonts w:ascii="Times New Roman" w:hAnsi="Times New Roman"/>
          <w:sz w:val="28"/>
          <w:szCs w:val="28"/>
        </w:rPr>
        <w:pgNum/>
      </w:r>
      <w:r w:rsidR="001A1B9A">
        <w:rPr>
          <w:rFonts w:ascii="Times New Roman" w:hAnsi="Times New Roman"/>
          <w:sz w:val="28"/>
          <w:szCs w:val="28"/>
        </w:rPr>
        <w:t>tabil</w:t>
      </w:r>
      <w:r w:rsidRPr="001A1B9A">
        <w:rPr>
          <w:rFonts w:ascii="Times New Roman" w:hAnsi="Times New Roman"/>
          <w:sz w:val="28"/>
          <w:szCs w:val="28"/>
        </w:rPr>
        <w:t xml:space="preserve"> a Guvernului nr. 57/2007 privind regimul ariilor </w:t>
      </w:r>
      <w:r w:rsidR="001A1B9A">
        <w:rPr>
          <w:rFonts w:ascii="Times New Roman" w:hAnsi="Times New Roman"/>
          <w:sz w:val="28"/>
          <w:szCs w:val="28"/>
        </w:rPr>
        <w:pgNum/>
      </w:r>
      <w:r w:rsidR="001A1B9A">
        <w:rPr>
          <w:rFonts w:ascii="Times New Roman" w:hAnsi="Times New Roman"/>
          <w:sz w:val="28"/>
          <w:szCs w:val="28"/>
        </w:rPr>
        <w:t>tabili</w:t>
      </w:r>
      <w:r w:rsidRPr="001A1B9A">
        <w:rPr>
          <w:rFonts w:ascii="Times New Roman" w:hAnsi="Times New Roman"/>
          <w:sz w:val="28"/>
          <w:szCs w:val="28"/>
        </w:rPr>
        <w:t xml:space="preserve"> protejate, conservarea habitatelor </w:t>
      </w:r>
      <w:r w:rsidR="001A1B9A">
        <w:rPr>
          <w:rFonts w:ascii="Times New Roman" w:hAnsi="Times New Roman"/>
          <w:sz w:val="28"/>
          <w:szCs w:val="28"/>
        </w:rPr>
        <w:pgNum/>
      </w:r>
      <w:r w:rsidR="001A1B9A">
        <w:rPr>
          <w:rFonts w:ascii="Times New Roman" w:hAnsi="Times New Roman"/>
          <w:sz w:val="28"/>
          <w:szCs w:val="28"/>
        </w:rPr>
        <w:t>tabili</w:t>
      </w:r>
      <w:r w:rsidRPr="001A1B9A">
        <w:rPr>
          <w:rFonts w:ascii="Times New Roman" w:hAnsi="Times New Roman"/>
          <w:sz w:val="28"/>
          <w:szCs w:val="28"/>
        </w:rPr>
        <w:t>, a florei si faunei salbatice, cu modificarile si completarile ulterioare.</w:t>
      </w:r>
    </w:p>
    <w:p w:rsidR="005F4823" w:rsidRPr="005F4823" w:rsidRDefault="00036C5A" w:rsidP="005F4823">
      <w:pPr>
        <w:pStyle w:val="ListParagraph"/>
        <w:widowControl w:val="0"/>
        <w:autoSpaceDN w:val="0"/>
        <w:spacing w:line="100" w:lineRule="atLeast"/>
        <w:ind w:left="0" w:right="67" w:firstLine="426"/>
        <w:jc w:val="both"/>
        <w:textAlignment w:val="baseline"/>
        <w:rPr>
          <w:rFonts w:ascii="Times New Roman" w:hAnsi="Times New Roman"/>
          <w:color w:val="000000"/>
          <w:sz w:val="28"/>
          <w:szCs w:val="28"/>
        </w:rPr>
      </w:pPr>
      <w:r>
        <w:rPr>
          <w:rFonts w:ascii="Times New Roman" w:hAnsi="Times New Roman"/>
          <w:sz w:val="28"/>
          <w:szCs w:val="28"/>
        </w:rPr>
        <w:t>Amplasamentul proiectului nu</w:t>
      </w:r>
      <w:r w:rsidR="00E347EC">
        <w:rPr>
          <w:rFonts w:ascii="Times New Roman" w:hAnsi="Times New Roman"/>
          <w:sz w:val="28"/>
          <w:szCs w:val="28"/>
        </w:rPr>
        <w:t xml:space="preserve"> este </w:t>
      </w:r>
      <w:r w:rsidR="001A1B9A">
        <w:rPr>
          <w:rFonts w:ascii="Times New Roman" w:hAnsi="Times New Roman"/>
          <w:sz w:val="28"/>
          <w:szCs w:val="28"/>
        </w:rPr>
        <w:pgNum/>
      </w:r>
      <w:r w:rsidR="001A1B9A">
        <w:rPr>
          <w:rFonts w:ascii="Times New Roman" w:hAnsi="Times New Roman"/>
          <w:sz w:val="28"/>
          <w:szCs w:val="28"/>
        </w:rPr>
        <w:t>tabili</w:t>
      </w:r>
      <w:r w:rsidR="00E347EC">
        <w:rPr>
          <w:rFonts w:ascii="Times New Roman" w:hAnsi="Times New Roman"/>
          <w:sz w:val="28"/>
          <w:szCs w:val="28"/>
        </w:rPr>
        <w:t xml:space="preserve"> în arii protejate de interes național, comunitar sau internațional, conform coordonatelor Stereo 70 prezentate în documentație. </w:t>
      </w:r>
      <w:bookmarkStart w:id="2" w:name="_Hlk17378660"/>
    </w:p>
    <w:bookmarkEnd w:id="2"/>
    <w:p w:rsidR="00E347EC" w:rsidRPr="00A4009F" w:rsidRDefault="00E347EC" w:rsidP="00E347EC">
      <w:pPr>
        <w:autoSpaceDE w:val="0"/>
        <w:autoSpaceDN w:val="0"/>
        <w:adjustRightInd w:val="0"/>
        <w:spacing w:after="0" w:line="240" w:lineRule="auto"/>
        <w:jc w:val="both"/>
        <w:rPr>
          <w:rFonts w:ascii="Times New Roman" w:hAnsi="Times New Roman"/>
          <w:sz w:val="28"/>
          <w:szCs w:val="28"/>
        </w:rPr>
      </w:pPr>
    </w:p>
    <w:p w:rsidR="00E347EC"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b/>
          <w:sz w:val="28"/>
          <w:szCs w:val="28"/>
        </w:rPr>
        <w:t xml:space="preserve">III.Motivele pe baza cărora s-a  </w:t>
      </w:r>
      <w:r w:rsidR="001A1B9A">
        <w:rPr>
          <w:rFonts w:ascii="Times New Roman" w:hAnsi="Times New Roman"/>
          <w:b/>
          <w:sz w:val="28"/>
          <w:szCs w:val="28"/>
        </w:rPr>
        <w:pgNum/>
      </w:r>
      <w:r w:rsidR="001A1B9A">
        <w:rPr>
          <w:rFonts w:ascii="Times New Roman" w:hAnsi="Times New Roman"/>
          <w:b/>
          <w:sz w:val="28"/>
          <w:szCs w:val="28"/>
        </w:rPr>
        <w:t>tability</w:t>
      </w:r>
      <w:r w:rsidRPr="00A4009F">
        <w:rPr>
          <w:rFonts w:ascii="Times New Roman" w:hAnsi="Times New Roman"/>
          <w:b/>
          <w:sz w:val="28"/>
          <w:szCs w:val="28"/>
        </w:rPr>
        <w:t xml:space="preserve">  nefectuarea evaluării impactului asupra corpurilor de ap</w:t>
      </w:r>
      <w:r w:rsidRPr="00A4009F">
        <w:rPr>
          <w:rFonts w:ascii="Times New Roman" w:hAnsi="Times New Roman"/>
          <w:b/>
          <w:sz w:val="28"/>
          <w:szCs w:val="28"/>
          <w:lang w:val="ro-RO"/>
        </w:rPr>
        <w:t>ă</w:t>
      </w:r>
      <w:r w:rsidRPr="00A4009F">
        <w:rPr>
          <w:rFonts w:ascii="Times New Roman" w:hAnsi="Times New Roman"/>
          <w:b/>
          <w:sz w:val="28"/>
          <w:szCs w:val="28"/>
        </w:rPr>
        <w:t>:</w:t>
      </w:r>
      <w:r w:rsidRPr="00A4009F">
        <w:rPr>
          <w:rFonts w:ascii="Times New Roman" w:hAnsi="Times New Roman"/>
          <w:sz w:val="28"/>
          <w:szCs w:val="28"/>
        </w:rPr>
        <w:t xml:space="preserve"> </w:t>
      </w:r>
    </w:p>
    <w:p w:rsidR="008A5F82" w:rsidRPr="00A4009F" w:rsidRDefault="008A5F82" w:rsidP="00E347EC">
      <w:pPr>
        <w:autoSpaceDE w:val="0"/>
        <w:autoSpaceDN w:val="0"/>
        <w:adjustRightInd w:val="0"/>
        <w:spacing w:after="0" w:line="240" w:lineRule="auto"/>
        <w:jc w:val="both"/>
        <w:rPr>
          <w:rFonts w:ascii="Times New Roman" w:hAnsi="Times New Roman"/>
          <w:sz w:val="28"/>
          <w:szCs w:val="28"/>
        </w:rPr>
      </w:pPr>
    </w:p>
    <w:p w:rsidR="00E347EC" w:rsidRPr="001A1B9A" w:rsidRDefault="00E347EC" w:rsidP="004F7741">
      <w:pPr>
        <w:pStyle w:val="ListParagraph"/>
        <w:numPr>
          <w:ilvl w:val="0"/>
          <w:numId w:val="7"/>
        </w:numPr>
        <w:tabs>
          <w:tab w:val="left" w:pos="142"/>
        </w:tabs>
        <w:autoSpaceDE w:val="0"/>
        <w:autoSpaceDN w:val="0"/>
        <w:adjustRightInd w:val="0"/>
        <w:ind w:left="0" w:firstLine="0"/>
        <w:jc w:val="both"/>
        <w:rPr>
          <w:rFonts w:ascii="Times New Roman" w:hAnsi="Times New Roman"/>
          <w:color w:val="FF0000"/>
          <w:sz w:val="28"/>
          <w:szCs w:val="28"/>
          <w:lang w:eastAsia="ro-RO"/>
        </w:rPr>
      </w:pPr>
      <w:r w:rsidRPr="001A1B9A">
        <w:rPr>
          <w:rFonts w:ascii="Times New Roman" w:hAnsi="Times New Roman"/>
          <w:color w:val="FF0000"/>
          <w:sz w:val="28"/>
          <w:szCs w:val="28"/>
          <w:lang w:eastAsia="ro-RO"/>
        </w:rPr>
        <w:t>Proiectul nu are legătură cu apele și nu intră sub incidenţa prevederilor art. 48 și art. 54 din Legea nr. 107 / 1996, legea apelor, cu modificărle și completările ulterioare.</w:t>
      </w:r>
    </w:p>
    <w:p w:rsidR="001A1B9A" w:rsidRPr="001A1B9A" w:rsidRDefault="001A1B9A" w:rsidP="008A6B2E">
      <w:pPr>
        <w:autoSpaceDE w:val="0"/>
        <w:autoSpaceDN w:val="0"/>
        <w:adjustRightInd w:val="0"/>
        <w:spacing w:after="0" w:line="240" w:lineRule="auto"/>
        <w:jc w:val="both"/>
        <w:rPr>
          <w:rFonts w:ascii="Times New Roman" w:hAnsi="Times New Roman"/>
          <w:b/>
          <w:color w:val="FF0000"/>
          <w:sz w:val="28"/>
          <w:szCs w:val="28"/>
          <w:lang w:eastAsia="ro-RO"/>
        </w:rPr>
      </w:pPr>
    </w:p>
    <w:p w:rsidR="00036C5A" w:rsidRPr="00036C5A" w:rsidRDefault="00E347EC" w:rsidP="00036C5A">
      <w:pPr>
        <w:autoSpaceDE w:val="0"/>
        <w:autoSpaceDN w:val="0"/>
        <w:adjustRightInd w:val="0"/>
        <w:spacing w:after="0" w:line="240" w:lineRule="auto"/>
        <w:jc w:val="both"/>
        <w:rPr>
          <w:rFonts w:ascii="Times New Roman" w:hAnsi="Times New Roman"/>
          <w:sz w:val="28"/>
          <w:szCs w:val="28"/>
          <w:lang w:eastAsia="ro-RO"/>
        </w:rPr>
      </w:pPr>
      <w:r w:rsidRPr="00A4009F">
        <w:rPr>
          <w:rFonts w:ascii="Times New Roman" w:hAnsi="Times New Roman"/>
          <w:b/>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w:t>
      </w:r>
      <w:r w:rsidR="008D114C">
        <w:rPr>
          <w:rFonts w:ascii="Times New Roman" w:hAnsi="Times New Roman"/>
          <w:b/>
          <w:sz w:val="28"/>
          <w:szCs w:val="28"/>
        </w:rPr>
        <w:t>ă.</w:t>
      </w:r>
    </w:p>
    <w:p w:rsidR="00E347EC" w:rsidRPr="00A4009F" w:rsidRDefault="00E347EC" w:rsidP="00E347EC">
      <w:pPr>
        <w:autoSpaceDE w:val="0"/>
        <w:autoSpaceDN w:val="0"/>
        <w:adjustRightInd w:val="0"/>
        <w:spacing w:after="0" w:line="240" w:lineRule="auto"/>
        <w:jc w:val="both"/>
        <w:rPr>
          <w:rFonts w:ascii="Times New Roman" w:hAnsi="Times New Roman"/>
          <w:sz w:val="28"/>
          <w:szCs w:val="28"/>
          <w:lang w:eastAsia="ro-RO"/>
        </w:rPr>
      </w:pPr>
      <w:r w:rsidRPr="00A4009F">
        <w:rPr>
          <w:rFonts w:ascii="Times New Roman" w:hAnsi="Times New Roman"/>
          <w:b/>
          <w:sz w:val="28"/>
          <w:szCs w:val="28"/>
        </w:rPr>
        <w:t xml:space="preserve"> </w:t>
      </w:r>
    </w:p>
    <w:p w:rsidR="00E347EC" w:rsidRPr="00A4009F" w:rsidRDefault="00E347EC" w:rsidP="00E347EC">
      <w:pPr>
        <w:autoSpaceDE w:val="0"/>
        <w:autoSpaceDN w:val="0"/>
        <w:adjustRightInd w:val="0"/>
        <w:spacing w:after="0" w:line="240" w:lineRule="auto"/>
        <w:jc w:val="both"/>
        <w:rPr>
          <w:rFonts w:ascii="Times New Roman" w:hAnsi="Times New Roman"/>
          <w:color w:val="000000"/>
          <w:sz w:val="28"/>
          <w:szCs w:val="28"/>
        </w:rPr>
      </w:pPr>
      <w:r w:rsidRPr="00A4009F">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4009F">
        <w:rPr>
          <w:rFonts w:ascii="Times New Roman" w:hAnsi="Times New Roman"/>
          <w:vanish/>
          <w:color w:val="000000"/>
          <w:sz w:val="28"/>
          <w:szCs w:val="28"/>
        </w:rPr>
        <w:t>&lt;LLNK 12004   554 12 2N1   0 47&gt;</w:t>
      </w:r>
      <w:r w:rsidRPr="00A4009F">
        <w:rPr>
          <w:rFonts w:ascii="Times New Roman" w:hAnsi="Times New Roman"/>
          <w:color w:val="000000"/>
          <w:sz w:val="28"/>
          <w:szCs w:val="28"/>
          <w:u w:val="single"/>
        </w:rPr>
        <w:t>Legii contenciosului administrativ nr. 554/2004</w:t>
      </w:r>
      <w:r w:rsidRPr="00A4009F">
        <w:rPr>
          <w:rFonts w:ascii="Times New Roman" w:hAnsi="Times New Roman"/>
          <w:color w:val="000000"/>
          <w:sz w:val="28"/>
          <w:szCs w:val="28"/>
        </w:rPr>
        <w:t>, cu modificările şi completările ulterioare.</w:t>
      </w:r>
    </w:p>
    <w:p w:rsidR="00E347EC" w:rsidRPr="00A4009F"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sz w:val="28"/>
          <w:szCs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347EC" w:rsidRPr="00A4009F"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sz w:val="28"/>
          <w:szCs w:val="28"/>
        </w:rPr>
        <w:t xml:space="preserve"> </w:t>
      </w:r>
      <w:r w:rsidR="00AE077C">
        <w:rPr>
          <w:rFonts w:ascii="Times New Roman" w:hAnsi="Times New Roman"/>
          <w:sz w:val="28"/>
          <w:szCs w:val="28"/>
        </w:rPr>
        <w:t xml:space="preserve">  </w:t>
      </w:r>
      <w:r w:rsidRPr="00A4009F">
        <w:rPr>
          <w:rFonts w:ascii="Times New Roman" w:hAnsi="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47EC" w:rsidRPr="00A4009F"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sz w:val="28"/>
          <w:szCs w:val="28"/>
        </w:rPr>
        <w:t xml:space="preserve"> </w:t>
      </w:r>
      <w:r w:rsidR="00AE077C">
        <w:rPr>
          <w:rFonts w:ascii="Times New Roman" w:hAnsi="Times New Roman"/>
          <w:sz w:val="28"/>
          <w:szCs w:val="28"/>
        </w:rPr>
        <w:t xml:space="preserve">   </w:t>
      </w:r>
      <w:r w:rsidRPr="00A4009F">
        <w:rPr>
          <w:rFonts w:ascii="Times New Roman" w:hAnsi="Times New Roman"/>
          <w:sz w:val="28"/>
          <w:szCs w:val="28"/>
        </w:rPr>
        <w:t>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347EC" w:rsidRPr="00A4009F"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sz w:val="28"/>
          <w:szCs w:val="28"/>
        </w:rPr>
        <w:t xml:space="preserve"> </w:t>
      </w:r>
      <w:r w:rsidR="00AE077C">
        <w:rPr>
          <w:rFonts w:ascii="Times New Roman" w:hAnsi="Times New Roman"/>
          <w:sz w:val="28"/>
          <w:szCs w:val="28"/>
        </w:rPr>
        <w:t xml:space="preserve">   </w:t>
      </w:r>
      <w:r w:rsidRPr="00A4009F">
        <w:rPr>
          <w:rFonts w:ascii="Times New Roman" w:hAnsi="Times New Roman"/>
          <w:sz w:val="28"/>
          <w:szCs w:val="28"/>
        </w:rPr>
        <w:t>Autoritatea publică emitentă are obligaţia de a răspunde la plângerea prealabilă prevăzută la art. 22 alin. (1) în termen de 30 de zile de la data înregistrării acesteia la acea autoritate.</w:t>
      </w:r>
    </w:p>
    <w:p w:rsidR="00E347EC" w:rsidRPr="00A4009F"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sz w:val="28"/>
          <w:szCs w:val="28"/>
        </w:rPr>
        <w:t xml:space="preserve"> </w:t>
      </w:r>
      <w:r w:rsidR="00AE077C">
        <w:rPr>
          <w:rFonts w:ascii="Times New Roman" w:hAnsi="Times New Roman"/>
          <w:sz w:val="28"/>
          <w:szCs w:val="28"/>
        </w:rPr>
        <w:t xml:space="preserve">   </w:t>
      </w:r>
      <w:r w:rsidRPr="00A4009F">
        <w:rPr>
          <w:rFonts w:ascii="Times New Roman" w:hAnsi="Times New Roman"/>
          <w:sz w:val="28"/>
          <w:szCs w:val="28"/>
        </w:rPr>
        <w:t>Procedura de soluţionare a plângerii prealabile prevăzută la art. 22 alin. (1) este gratuită şi trebuie să fie echitabilă, rapidă şi corectă.</w:t>
      </w:r>
    </w:p>
    <w:p w:rsidR="00E347EC" w:rsidRDefault="00E347EC" w:rsidP="00E347EC">
      <w:pPr>
        <w:autoSpaceDE w:val="0"/>
        <w:autoSpaceDN w:val="0"/>
        <w:adjustRightInd w:val="0"/>
        <w:spacing w:after="0" w:line="240" w:lineRule="auto"/>
        <w:jc w:val="both"/>
        <w:rPr>
          <w:rFonts w:ascii="Times New Roman" w:hAnsi="Times New Roman"/>
          <w:sz w:val="28"/>
          <w:szCs w:val="28"/>
        </w:rPr>
      </w:pPr>
      <w:r w:rsidRPr="00A4009F">
        <w:rPr>
          <w:rFonts w:ascii="Times New Roman" w:hAnsi="Times New Roman"/>
          <w:sz w:val="28"/>
          <w:szCs w:val="28"/>
        </w:rPr>
        <w:t xml:space="preserve"> </w:t>
      </w:r>
      <w:r w:rsidR="00AE077C">
        <w:rPr>
          <w:rFonts w:ascii="Times New Roman" w:hAnsi="Times New Roman"/>
          <w:sz w:val="28"/>
          <w:szCs w:val="28"/>
        </w:rPr>
        <w:t xml:space="preserve">   </w:t>
      </w:r>
      <w:r w:rsidRPr="00A4009F">
        <w:rPr>
          <w:rFonts w:ascii="Times New Roman" w:hAnsi="Times New Roman"/>
          <w:sz w:val="28"/>
          <w:szCs w:val="28"/>
        </w:rPr>
        <w:t xml:space="preserve">Prezenta decizie poate fi contestată în conformitate cu prevederile Legii nr. 292/2018 privind evaluarea impactului anumitor proiecte publice şi private asupra mediului şi ale </w:t>
      </w:r>
      <w:r w:rsidRPr="00A4009F">
        <w:rPr>
          <w:rFonts w:ascii="Times New Roman" w:hAnsi="Times New Roman"/>
          <w:vanish/>
          <w:sz w:val="28"/>
          <w:szCs w:val="28"/>
        </w:rPr>
        <w:t>&lt;LLNK 12004   554 12 2N1   0 18&gt;</w:t>
      </w:r>
      <w:r w:rsidRPr="00A4009F">
        <w:rPr>
          <w:rFonts w:ascii="Times New Roman" w:hAnsi="Times New Roman"/>
          <w:color w:val="0000FF"/>
          <w:sz w:val="28"/>
          <w:szCs w:val="28"/>
          <w:u w:val="single"/>
        </w:rPr>
        <w:t>Legii nr. 554/2004</w:t>
      </w:r>
      <w:r w:rsidRPr="00A4009F">
        <w:rPr>
          <w:rFonts w:ascii="Times New Roman" w:hAnsi="Times New Roman"/>
          <w:sz w:val="28"/>
          <w:szCs w:val="28"/>
        </w:rPr>
        <w:t>, cu modificările şi completările ulterioar</w:t>
      </w:r>
      <w:r>
        <w:rPr>
          <w:rFonts w:ascii="Times New Roman" w:hAnsi="Times New Roman"/>
          <w:sz w:val="28"/>
          <w:szCs w:val="28"/>
        </w:rPr>
        <w:t>e.</w:t>
      </w:r>
    </w:p>
    <w:p w:rsidR="006001B8" w:rsidRDefault="006001B8" w:rsidP="00E347EC">
      <w:pPr>
        <w:autoSpaceDE w:val="0"/>
        <w:autoSpaceDN w:val="0"/>
        <w:adjustRightInd w:val="0"/>
        <w:spacing w:after="0" w:line="240" w:lineRule="auto"/>
        <w:jc w:val="both"/>
        <w:rPr>
          <w:rFonts w:ascii="Times New Roman" w:hAnsi="Times New Roman"/>
          <w:sz w:val="28"/>
          <w:szCs w:val="28"/>
        </w:rPr>
      </w:pPr>
    </w:p>
    <w:p w:rsidR="00E347EC" w:rsidRDefault="00E347EC" w:rsidP="00E347EC">
      <w:pPr>
        <w:autoSpaceDE w:val="0"/>
        <w:autoSpaceDN w:val="0"/>
        <w:adjustRightInd w:val="0"/>
        <w:spacing w:after="0" w:line="240" w:lineRule="auto"/>
        <w:rPr>
          <w:rFonts w:ascii="Times New Roman" w:hAnsi="Times New Roman"/>
          <w:bCs/>
          <w:color w:val="000000"/>
          <w:sz w:val="24"/>
          <w:szCs w:val="24"/>
        </w:rPr>
      </w:pPr>
    </w:p>
    <w:p w:rsidR="007401F2" w:rsidRDefault="007401F2" w:rsidP="00E347EC">
      <w:pPr>
        <w:autoSpaceDE w:val="0"/>
        <w:autoSpaceDN w:val="0"/>
        <w:adjustRightInd w:val="0"/>
        <w:spacing w:after="0" w:line="240" w:lineRule="auto"/>
        <w:rPr>
          <w:rFonts w:ascii="Times New Roman" w:hAnsi="Times New Roman"/>
          <w:bCs/>
          <w:color w:val="000000"/>
          <w:sz w:val="24"/>
          <w:szCs w:val="24"/>
        </w:rPr>
      </w:pPr>
    </w:p>
    <w:p w:rsidR="007401F2" w:rsidRDefault="007401F2" w:rsidP="00E347EC">
      <w:pPr>
        <w:autoSpaceDE w:val="0"/>
        <w:autoSpaceDN w:val="0"/>
        <w:adjustRightInd w:val="0"/>
        <w:spacing w:after="0" w:line="240" w:lineRule="auto"/>
        <w:rPr>
          <w:rFonts w:ascii="Times New Roman" w:hAnsi="Times New Roman"/>
          <w:bCs/>
          <w:color w:val="000000"/>
          <w:sz w:val="24"/>
          <w:szCs w:val="24"/>
        </w:rPr>
      </w:pPr>
    </w:p>
    <w:p w:rsidR="007401F2" w:rsidRDefault="007401F2" w:rsidP="00E347EC">
      <w:pPr>
        <w:autoSpaceDE w:val="0"/>
        <w:autoSpaceDN w:val="0"/>
        <w:adjustRightInd w:val="0"/>
        <w:spacing w:after="0" w:line="240" w:lineRule="auto"/>
        <w:rPr>
          <w:rFonts w:ascii="Times New Roman" w:hAnsi="Times New Roman"/>
          <w:bCs/>
          <w:color w:val="000000"/>
          <w:sz w:val="24"/>
          <w:szCs w:val="24"/>
        </w:rPr>
      </w:pPr>
    </w:p>
    <w:p w:rsidR="007401F2" w:rsidRDefault="007401F2" w:rsidP="00E347EC">
      <w:pPr>
        <w:autoSpaceDE w:val="0"/>
        <w:autoSpaceDN w:val="0"/>
        <w:adjustRightInd w:val="0"/>
        <w:spacing w:after="0" w:line="240" w:lineRule="auto"/>
        <w:rPr>
          <w:rFonts w:ascii="Times New Roman" w:hAnsi="Times New Roman"/>
          <w:bCs/>
          <w:color w:val="000000"/>
          <w:sz w:val="24"/>
          <w:szCs w:val="24"/>
        </w:rPr>
      </w:pPr>
    </w:p>
    <w:p w:rsidR="007401F2" w:rsidRDefault="007401F2" w:rsidP="00E347EC">
      <w:pPr>
        <w:autoSpaceDE w:val="0"/>
        <w:autoSpaceDN w:val="0"/>
        <w:adjustRightInd w:val="0"/>
        <w:spacing w:after="0" w:line="240" w:lineRule="auto"/>
        <w:rPr>
          <w:rFonts w:ascii="Times New Roman" w:hAnsi="Times New Roman"/>
          <w:bCs/>
          <w:color w:val="000000"/>
          <w:sz w:val="24"/>
          <w:szCs w:val="24"/>
        </w:rPr>
      </w:pPr>
    </w:p>
    <w:p w:rsidR="007401F2" w:rsidRDefault="007401F2" w:rsidP="00E347EC">
      <w:pPr>
        <w:autoSpaceDE w:val="0"/>
        <w:autoSpaceDN w:val="0"/>
        <w:adjustRightInd w:val="0"/>
        <w:spacing w:after="0" w:line="240" w:lineRule="auto"/>
        <w:rPr>
          <w:rFonts w:ascii="Times New Roman" w:hAnsi="Times New Roman"/>
          <w:bCs/>
          <w:color w:val="000000"/>
          <w:sz w:val="24"/>
          <w:szCs w:val="24"/>
        </w:rPr>
      </w:pPr>
    </w:p>
    <w:p w:rsidR="00E347EC" w:rsidRPr="00161D43" w:rsidRDefault="00E347EC" w:rsidP="00E347EC">
      <w:pPr>
        <w:autoSpaceDE w:val="0"/>
        <w:autoSpaceDN w:val="0"/>
        <w:adjustRightInd w:val="0"/>
        <w:spacing w:after="0" w:line="240" w:lineRule="auto"/>
        <w:rPr>
          <w:rFonts w:ascii="Times New Roman" w:hAnsi="Times New Roman"/>
          <w:bCs/>
          <w:color w:val="000000"/>
          <w:sz w:val="24"/>
          <w:szCs w:val="24"/>
        </w:rPr>
      </w:pPr>
    </w:p>
    <w:p w:rsidR="00E347EC" w:rsidRPr="0057573F" w:rsidRDefault="00E347EC" w:rsidP="0057573F">
      <w:pPr>
        <w:autoSpaceDE w:val="0"/>
        <w:autoSpaceDN w:val="0"/>
        <w:adjustRightInd w:val="0"/>
        <w:spacing w:after="0" w:line="240" w:lineRule="auto"/>
        <w:jc w:val="center"/>
        <w:rPr>
          <w:rFonts w:ascii="Times New Roman" w:hAnsi="Times New Roman"/>
          <w:b/>
          <w:bCs/>
          <w:color w:val="000000"/>
          <w:sz w:val="28"/>
          <w:szCs w:val="28"/>
        </w:rPr>
      </w:pPr>
      <w:r w:rsidRPr="0057573F">
        <w:rPr>
          <w:rFonts w:ascii="Times New Roman" w:hAnsi="Times New Roman"/>
          <w:b/>
          <w:bCs/>
          <w:color w:val="000000"/>
          <w:sz w:val="28"/>
          <w:szCs w:val="28"/>
        </w:rPr>
        <w:t>DIRECTOR  EXECUTIV</w:t>
      </w:r>
    </w:p>
    <w:p w:rsidR="006001B8" w:rsidRDefault="0030765C" w:rsidP="008D114C">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ing. Sanda Daniela MERCEA</w:t>
      </w:r>
    </w:p>
    <w:p w:rsidR="007401F2" w:rsidRDefault="007401F2" w:rsidP="0030765C">
      <w:pPr>
        <w:spacing w:after="120" w:line="240" w:lineRule="auto"/>
        <w:jc w:val="center"/>
        <w:outlineLvl w:val="0"/>
        <w:rPr>
          <w:rFonts w:ascii="Times New Roman" w:hAnsi="Times New Roman"/>
          <w:b/>
          <w:sz w:val="28"/>
          <w:szCs w:val="28"/>
          <w:lang w:val="ro-RO"/>
        </w:rPr>
      </w:pPr>
    </w:p>
    <w:p w:rsidR="00E347EC" w:rsidRDefault="00E347EC" w:rsidP="00E347EC">
      <w:pPr>
        <w:spacing w:after="0" w:line="240" w:lineRule="auto"/>
        <w:rPr>
          <w:rFonts w:ascii="Times New Roman" w:hAnsi="Times New Roman"/>
          <w:sz w:val="24"/>
          <w:szCs w:val="24"/>
          <w:lang w:eastAsia="ro-RO"/>
        </w:rPr>
      </w:pPr>
    </w:p>
    <w:p w:rsidR="00E347EC" w:rsidRPr="00C16BF9" w:rsidRDefault="00E347EC" w:rsidP="00C16BF9">
      <w:pPr>
        <w:tabs>
          <w:tab w:val="left" w:pos="5245"/>
        </w:tabs>
        <w:spacing w:after="0" w:line="240" w:lineRule="auto"/>
        <w:rPr>
          <w:rFonts w:ascii="Times New Roman" w:hAnsi="Times New Roman"/>
          <w:sz w:val="28"/>
          <w:szCs w:val="28"/>
          <w:lang w:val="ro-RO"/>
        </w:rPr>
      </w:pPr>
      <w:r w:rsidRPr="00C16BF9">
        <w:rPr>
          <w:rFonts w:ascii="Times New Roman" w:hAnsi="Times New Roman"/>
          <w:sz w:val="28"/>
          <w:szCs w:val="28"/>
          <w:lang w:eastAsia="ro-RO"/>
        </w:rPr>
        <w:t>Șef Serviciu Avize, Acorduri, Autorizaț</w:t>
      </w:r>
      <w:r w:rsidR="00C16BF9">
        <w:rPr>
          <w:rFonts w:ascii="Times New Roman" w:hAnsi="Times New Roman"/>
          <w:sz w:val="28"/>
          <w:szCs w:val="28"/>
          <w:lang w:eastAsia="ro-RO"/>
        </w:rPr>
        <w:t xml:space="preserve">ii           </w:t>
      </w:r>
      <w:r w:rsidR="00BA0ACF">
        <w:rPr>
          <w:rFonts w:ascii="Times New Roman" w:hAnsi="Times New Roman"/>
          <w:sz w:val="28"/>
          <w:szCs w:val="28"/>
          <w:lang w:eastAsia="ro-RO"/>
        </w:rPr>
        <w:t xml:space="preserve"> </w:t>
      </w:r>
    </w:p>
    <w:p w:rsidR="0057573F" w:rsidRPr="00C16BF9" w:rsidRDefault="00C16BF9" w:rsidP="00C16BF9">
      <w:pPr>
        <w:tabs>
          <w:tab w:val="left" w:pos="6015"/>
        </w:tabs>
        <w:autoSpaceDE w:val="0"/>
        <w:autoSpaceDN w:val="0"/>
        <w:adjustRightInd w:val="0"/>
        <w:spacing w:after="0" w:line="240" w:lineRule="auto"/>
        <w:jc w:val="both"/>
        <w:rPr>
          <w:rFonts w:ascii="Times New Roman" w:hAnsi="Times New Roman"/>
          <w:sz w:val="28"/>
          <w:szCs w:val="28"/>
          <w:lang w:eastAsia="ro-RO"/>
        </w:rPr>
      </w:pPr>
      <w:r w:rsidRPr="00C16BF9">
        <w:rPr>
          <w:rFonts w:ascii="Times New Roman" w:hAnsi="Times New Roman"/>
          <w:sz w:val="28"/>
          <w:szCs w:val="28"/>
          <w:lang w:eastAsia="ro-RO"/>
        </w:rPr>
        <w:t xml:space="preserve">Timea MARE                                        </w:t>
      </w:r>
      <w:r>
        <w:rPr>
          <w:rFonts w:ascii="Times New Roman" w:hAnsi="Times New Roman"/>
          <w:sz w:val="28"/>
          <w:szCs w:val="28"/>
          <w:lang w:eastAsia="ro-RO"/>
        </w:rPr>
        <w:t xml:space="preserve">          </w:t>
      </w:r>
      <w:r w:rsidR="00BA0ACF">
        <w:rPr>
          <w:rFonts w:ascii="Times New Roman" w:hAnsi="Times New Roman"/>
          <w:sz w:val="28"/>
          <w:szCs w:val="28"/>
          <w:lang w:eastAsia="ro-RO"/>
        </w:rPr>
        <w:t xml:space="preserve">    </w:t>
      </w:r>
    </w:p>
    <w:p w:rsidR="0057573F" w:rsidRPr="00C16BF9" w:rsidRDefault="0057573F" w:rsidP="00E347EC">
      <w:pPr>
        <w:autoSpaceDE w:val="0"/>
        <w:autoSpaceDN w:val="0"/>
        <w:adjustRightInd w:val="0"/>
        <w:spacing w:after="0" w:line="240" w:lineRule="auto"/>
        <w:jc w:val="both"/>
        <w:rPr>
          <w:rFonts w:ascii="Times New Roman" w:hAnsi="Times New Roman"/>
          <w:sz w:val="28"/>
          <w:szCs w:val="28"/>
          <w:lang w:eastAsia="ro-RO"/>
        </w:rPr>
      </w:pPr>
    </w:p>
    <w:p w:rsidR="0057573F" w:rsidRPr="00C16BF9" w:rsidRDefault="00E347EC" w:rsidP="00E347EC">
      <w:pPr>
        <w:autoSpaceDE w:val="0"/>
        <w:autoSpaceDN w:val="0"/>
        <w:adjustRightInd w:val="0"/>
        <w:spacing w:after="0" w:line="240" w:lineRule="auto"/>
        <w:jc w:val="both"/>
        <w:rPr>
          <w:rFonts w:ascii="Times New Roman" w:hAnsi="Times New Roman"/>
          <w:sz w:val="28"/>
          <w:szCs w:val="28"/>
          <w:lang w:eastAsia="ro-RO"/>
        </w:rPr>
      </w:pPr>
      <w:r w:rsidRPr="00C16BF9">
        <w:rPr>
          <w:rFonts w:ascii="Times New Roman" w:hAnsi="Times New Roman"/>
          <w:sz w:val="28"/>
          <w:szCs w:val="28"/>
          <w:lang w:eastAsia="ro-RO"/>
        </w:rPr>
        <w:t xml:space="preserve">                  </w:t>
      </w:r>
    </w:p>
    <w:p w:rsidR="00E347EC" w:rsidRPr="00C16BF9" w:rsidRDefault="00E347EC" w:rsidP="00E347EC">
      <w:pPr>
        <w:autoSpaceDE w:val="0"/>
        <w:autoSpaceDN w:val="0"/>
        <w:adjustRightInd w:val="0"/>
        <w:spacing w:after="0" w:line="240" w:lineRule="auto"/>
        <w:jc w:val="both"/>
        <w:rPr>
          <w:rFonts w:ascii="Times New Roman" w:hAnsi="Times New Roman"/>
          <w:sz w:val="28"/>
          <w:szCs w:val="28"/>
          <w:lang w:eastAsia="ro-RO"/>
        </w:rPr>
      </w:pPr>
      <w:r w:rsidRPr="00C16BF9">
        <w:rPr>
          <w:rFonts w:ascii="Times New Roman" w:hAnsi="Times New Roman"/>
          <w:sz w:val="28"/>
          <w:szCs w:val="28"/>
          <w:lang w:eastAsia="ro-RO"/>
        </w:rPr>
        <w:t xml:space="preserve">                                              </w:t>
      </w:r>
    </w:p>
    <w:p w:rsidR="00E347EC" w:rsidRPr="00C16BF9" w:rsidRDefault="00E347EC" w:rsidP="00E347EC">
      <w:pPr>
        <w:autoSpaceDE w:val="0"/>
        <w:autoSpaceDN w:val="0"/>
        <w:adjustRightInd w:val="0"/>
        <w:spacing w:after="0" w:line="240" w:lineRule="auto"/>
        <w:jc w:val="both"/>
        <w:rPr>
          <w:rFonts w:ascii="Times New Roman" w:hAnsi="Times New Roman"/>
          <w:sz w:val="28"/>
          <w:szCs w:val="28"/>
          <w:lang w:eastAsia="ro-RO"/>
        </w:rPr>
      </w:pPr>
    </w:p>
    <w:p w:rsidR="00E347EC" w:rsidRPr="00C16BF9" w:rsidRDefault="00E347EC" w:rsidP="00C16BF9">
      <w:pPr>
        <w:autoSpaceDE w:val="0"/>
        <w:autoSpaceDN w:val="0"/>
        <w:adjustRightInd w:val="0"/>
        <w:spacing w:after="0" w:line="240" w:lineRule="auto"/>
        <w:rPr>
          <w:rFonts w:ascii="Times New Roman" w:hAnsi="Times New Roman"/>
          <w:sz w:val="28"/>
          <w:szCs w:val="28"/>
        </w:rPr>
      </w:pPr>
      <w:r w:rsidRPr="00C16BF9">
        <w:rPr>
          <w:rFonts w:ascii="Times New Roman" w:hAnsi="Times New Roman"/>
          <w:sz w:val="28"/>
          <w:szCs w:val="28"/>
          <w:lang w:eastAsia="ro-RO"/>
        </w:rPr>
        <w:t>Întocmit</w:t>
      </w:r>
      <w:r w:rsidRPr="00C16BF9">
        <w:rPr>
          <w:rFonts w:ascii="Times New Roman" w:hAnsi="Times New Roman"/>
          <w:sz w:val="28"/>
          <w:szCs w:val="28"/>
        </w:rPr>
        <w:t xml:space="preserve">                                                        </w:t>
      </w:r>
      <w:r w:rsidR="00C16BF9">
        <w:rPr>
          <w:rFonts w:ascii="Times New Roman" w:hAnsi="Times New Roman"/>
          <w:sz w:val="28"/>
          <w:szCs w:val="28"/>
        </w:rPr>
        <w:t xml:space="preserve">        </w:t>
      </w:r>
    </w:p>
    <w:p w:rsidR="00E347EC" w:rsidRPr="00C16BF9" w:rsidRDefault="00E347EC" w:rsidP="00C16BF9">
      <w:pPr>
        <w:tabs>
          <w:tab w:val="left" w:pos="6870"/>
        </w:tabs>
        <w:autoSpaceDE w:val="0"/>
        <w:autoSpaceDN w:val="0"/>
        <w:adjustRightInd w:val="0"/>
        <w:spacing w:after="0" w:line="240" w:lineRule="auto"/>
        <w:rPr>
          <w:rFonts w:ascii="Times New Roman" w:hAnsi="Times New Roman"/>
          <w:sz w:val="28"/>
          <w:szCs w:val="28"/>
          <w:lang w:eastAsia="ro-RO"/>
        </w:rPr>
      </w:pPr>
      <w:r w:rsidRPr="00C16BF9">
        <w:rPr>
          <w:rFonts w:ascii="Times New Roman" w:hAnsi="Times New Roman"/>
          <w:sz w:val="28"/>
          <w:szCs w:val="28"/>
          <w:lang w:eastAsia="ro-RO"/>
        </w:rPr>
        <w:t>Loredana TIRB</w:t>
      </w:r>
      <w:r w:rsidR="00C16BF9" w:rsidRPr="00C16BF9">
        <w:rPr>
          <w:rFonts w:ascii="Times New Roman" w:hAnsi="Times New Roman"/>
          <w:sz w:val="28"/>
          <w:szCs w:val="28"/>
          <w:lang w:eastAsia="ro-RO"/>
        </w:rPr>
        <w:t xml:space="preserve">                                             </w:t>
      </w:r>
      <w:r w:rsidR="00C16BF9">
        <w:rPr>
          <w:rFonts w:ascii="Times New Roman" w:hAnsi="Times New Roman"/>
          <w:sz w:val="28"/>
          <w:szCs w:val="28"/>
          <w:lang w:eastAsia="ro-RO"/>
        </w:rPr>
        <w:t xml:space="preserve">        </w:t>
      </w:r>
    </w:p>
    <w:p w:rsidR="00AD594C" w:rsidRPr="00C16BF9" w:rsidRDefault="00AD594C" w:rsidP="005C0532">
      <w:pPr>
        <w:spacing w:after="0"/>
        <w:ind w:right="-1"/>
        <w:rPr>
          <w:rFonts w:ascii="Times New Roman" w:hAnsi="Times New Roman"/>
          <w:b/>
          <w:bCs/>
          <w:color w:val="FFFFFF"/>
          <w:sz w:val="28"/>
          <w:szCs w:val="28"/>
          <w:lang w:val="fr-FR"/>
        </w:rPr>
      </w:pPr>
    </w:p>
    <w:sectPr w:rsidR="00AD594C" w:rsidRPr="00C16BF9" w:rsidSect="00C52872">
      <w:footerReference w:type="default" r:id="rId12"/>
      <w:pgSz w:w="11907" w:h="16839" w:code="9"/>
      <w:pgMar w:top="426" w:right="708" w:bottom="1135"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B3" w:rsidRDefault="00B21BB3" w:rsidP="0010560A">
      <w:pPr>
        <w:spacing w:after="0" w:line="240" w:lineRule="auto"/>
      </w:pPr>
      <w:r>
        <w:separator/>
      </w:r>
    </w:p>
  </w:endnote>
  <w:endnote w:type="continuationSeparator" w:id="0">
    <w:p w:rsidR="00B21BB3" w:rsidRDefault="00B21BB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202">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IDFont+F3">
    <w:altName w:val="MS Gothic"/>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IDFont+F5">
    <w:altName w:val="Arial Unicode MS"/>
    <w:panose1 w:val="00000000000000000000"/>
    <w:charset w:val="88"/>
    <w:family w:val="auto"/>
    <w:notTrueType/>
    <w:pitch w:val="default"/>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B21BB3"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36486617" r:id="rId2"/>
      </w:pict>
    </w:r>
    <w:r w:rsidR="00B5746E">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877CB6">
      <w:rPr>
        <w:rFonts w:ascii="Times New Roman" w:hAnsi="Times New Roman"/>
        <w:b/>
        <w:sz w:val="24"/>
        <w:szCs w:val="24"/>
        <w:lang w:val="ro-RO"/>
      </w:rPr>
      <w:t xml:space="preserve"> </w:t>
    </w:r>
    <w:r w:rsidR="00E05562">
      <w:rPr>
        <w:rFonts w:ascii="Times New Roman" w:hAnsi="Times New Roman"/>
        <w:b/>
        <w:sz w:val="24"/>
        <w:szCs w:val="24"/>
        <w:lang w:val="ro-RO"/>
      </w:rPr>
      <w:t>BIHOR</w:t>
    </w:r>
  </w:p>
  <w:p w:rsidR="0028053B" w:rsidRPr="002367AC" w:rsidRDefault="00E05562"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B-dul. Dacia nr. 25/A, Oradea, </w:t>
    </w:r>
    <w:r w:rsidR="0028053B" w:rsidRPr="002367AC">
      <w:rPr>
        <w:rFonts w:ascii="Times New Roman" w:hAnsi="Times New Roman"/>
        <w:sz w:val="24"/>
        <w:szCs w:val="24"/>
        <w:lang w:val="ro-RO"/>
      </w:rPr>
      <w:t xml:space="preserve">Cod </w:t>
    </w:r>
    <w:r>
      <w:rPr>
        <w:rFonts w:ascii="Times New Roman" w:hAnsi="Times New Roman"/>
        <w:sz w:val="24"/>
        <w:szCs w:val="24"/>
        <w:lang w:val="ro-RO"/>
      </w:rPr>
      <w:t>410464</w:t>
    </w:r>
  </w:p>
  <w:p w:rsidR="00575325" w:rsidRDefault="0028053B" w:rsidP="002805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sidR="00694B6A" w:rsidRPr="00694B6A">
      <w:rPr>
        <w:rFonts w:ascii="Times New Roman" w:hAnsi="Times New Roman"/>
        <w:sz w:val="24"/>
        <w:szCs w:val="24"/>
        <w:lang w:val="ro-RO"/>
      </w:rPr>
      <w:t>office@</w:t>
    </w:r>
    <w:r w:rsidR="00E05562">
      <w:rPr>
        <w:rFonts w:ascii="Times New Roman" w:hAnsi="Times New Roman"/>
        <w:sz w:val="24"/>
        <w:szCs w:val="24"/>
        <w:lang w:val="ro-RO"/>
      </w:rPr>
      <w:t>apmbh</w:t>
    </w:r>
    <w:r w:rsidR="00694B6A" w:rsidRPr="00694B6A">
      <w:rPr>
        <w:rFonts w:ascii="Times New Roman" w:hAnsi="Times New Roman"/>
        <w:sz w:val="24"/>
        <w:szCs w:val="24"/>
        <w:lang w:val="ro-RO"/>
      </w:rPr>
      <w:t>.anpm.ro</w:t>
    </w:r>
    <w:r w:rsidRPr="002367AC">
      <w:rPr>
        <w:rFonts w:ascii="Times New Roman" w:hAnsi="Times New Roman"/>
        <w:sz w:val="24"/>
        <w:szCs w:val="24"/>
        <w:lang w:val="ro-RO"/>
      </w:rPr>
      <w:t>; Tel.</w:t>
    </w:r>
    <w:r w:rsidR="00E05562">
      <w:rPr>
        <w:rFonts w:ascii="Times New Roman" w:hAnsi="Times New Roman"/>
        <w:sz w:val="24"/>
        <w:szCs w:val="24"/>
        <w:lang w:val="ro-RO"/>
      </w:rPr>
      <w:t>0259/444.590</w:t>
    </w:r>
    <w:r w:rsidRPr="002367AC">
      <w:rPr>
        <w:rFonts w:ascii="Times New Roman" w:hAnsi="Times New Roman"/>
        <w:sz w:val="24"/>
        <w:szCs w:val="24"/>
        <w:lang w:val="ro-RO"/>
      </w:rPr>
      <w:t>; Fax</w:t>
    </w:r>
    <w:r w:rsidR="00877CB6">
      <w:rPr>
        <w:rFonts w:ascii="Times New Roman" w:hAnsi="Times New Roman"/>
        <w:sz w:val="24"/>
        <w:szCs w:val="24"/>
        <w:lang w:val="ro-RO"/>
      </w:rPr>
      <w:t>:</w:t>
    </w:r>
    <w:r w:rsidR="00E05562">
      <w:rPr>
        <w:rFonts w:ascii="Times New Roman" w:hAnsi="Times New Roman"/>
        <w:sz w:val="24"/>
        <w:szCs w:val="24"/>
        <w:lang w:val="ro-RO"/>
      </w:rPr>
      <w:t>0259/406.588</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C2240" w:rsidRPr="00EC2240" w:rsidTr="000145BD">
      <w:tc>
        <w:tcPr>
          <w:tcW w:w="8370" w:type="dxa"/>
          <w:shd w:val="clear" w:color="auto" w:fill="auto"/>
        </w:tcPr>
        <w:p w:rsidR="00EC2240" w:rsidRPr="00EC2240" w:rsidRDefault="00EC2240" w:rsidP="00EC2240">
          <w:pPr>
            <w:tabs>
              <w:tab w:val="right" w:pos="9360"/>
            </w:tabs>
            <w:spacing w:after="0" w:line="240" w:lineRule="auto"/>
            <w:jc w:val="center"/>
            <w:rPr>
              <w:rFonts w:ascii="Times New Roman" w:hAnsi="Times New Roman"/>
              <w:sz w:val="24"/>
              <w:szCs w:val="24"/>
              <w:lang w:val="ro-RO"/>
            </w:rPr>
          </w:pPr>
          <w:r w:rsidRPr="00EC2240">
            <w:rPr>
              <w:rFonts w:ascii="Times New Roman" w:hAnsi="Times New Roman"/>
              <w:i/>
              <w:iCs/>
              <w:color w:val="000000"/>
              <w:sz w:val="24"/>
              <w:szCs w:val="24"/>
              <w:lang w:val="ro-RO"/>
            </w:rPr>
            <w:t>Operator de date cu caracter personal, conform Regulamentului (UE) 2016/679</w:t>
          </w:r>
        </w:p>
      </w:tc>
    </w:tr>
  </w:tbl>
  <w:p w:rsidR="00EC2240" w:rsidRPr="002367AC" w:rsidRDefault="00EC2240"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B3" w:rsidRDefault="00B21BB3" w:rsidP="0010560A">
      <w:pPr>
        <w:spacing w:after="0" w:line="240" w:lineRule="auto"/>
      </w:pPr>
      <w:r>
        <w:separator/>
      </w:r>
    </w:p>
  </w:footnote>
  <w:footnote w:type="continuationSeparator" w:id="0">
    <w:p w:rsidR="00B21BB3" w:rsidRDefault="00B21BB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font202"/>
        <w:lang w:val="ro-RO"/>
      </w:rPr>
    </w:lvl>
    <w:lvl w:ilvl="1">
      <w:start w:val="1"/>
      <w:numFmt w:val="bullet"/>
      <w:lvlText w:val=""/>
      <w:lvlJc w:val="left"/>
      <w:pPr>
        <w:tabs>
          <w:tab w:val="num" w:pos="1080"/>
        </w:tabs>
        <w:ind w:left="1080" w:hanging="360"/>
      </w:pPr>
      <w:rPr>
        <w:rFonts w:ascii="Symbol" w:hAnsi="Symbol" w:cs="font202"/>
        <w:lang w:val="ro-RO"/>
      </w:rPr>
    </w:lvl>
    <w:lvl w:ilvl="2">
      <w:start w:val="1"/>
      <w:numFmt w:val="bullet"/>
      <w:lvlText w:val=""/>
      <w:lvlJc w:val="left"/>
      <w:pPr>
        <w:tabs>
          <w:tab w:val="num" w:pos="1440"/>
        </w:tabs>
        <w:ind w:left="1440" w:hanging="360"/>
      </w:pPr>
      <w:rPr>
        <w:rFonts w:ascii="Symbol" w:hAnsi="Symbol" w:cs="font202"/>
        <w:lang w:val="ro-RO"/>
      </w:rPr>
    </w:lvl>
    <w:lvl w:ilvl="3">
      <w:start w:val="1"/>
      <w:numFmt w:val="bullet"/>
      <w:lvlText w:val=""/>
      <w:lvlJc w:val="left"/>
      <w:pPr>
        <w:tabs>
          <w:tab w:val="num" w:pos="1800"/>
        </w:tabs>
        <w:ind w:left="1800" w:hanging="360"/>
      </w:pPr>
      <w:rPr>
        <w:rFonts w:ascii="Symbol" w:hAnsi="Symbol" w:cs="font202"/>
        <w:lang w:val="ro-RO"/>
      </w:rPr>
    </w:lvl>
    <w:lvl w:ilvl="4">
      <w:start w:val="1"/>
      <w:numFmt w:val="bullet"/>
      <w:lvlText w:val=""/>
      <w:lvlJc w:val="left"/>
      <w:pPr>
        <w:tabs>
          <w:tab w:val="num" w:pos="2160"/>
        </w:tabs>
        <w:ind w:left="2160" w:hanging="360"/>
      </w:pPr>
      <w:rPr>
        <w:rFonts w:ascii="Symbol" w:hAnsi="Symbol" w:cs="font202"/>
        <w:lang w:val="ro-RO"/>
      </w:rPr>
    </w:lvl>
    <w:lvl w:ilvl="5">
      <w:start w:val="1"/>
      <w:numFmt w:val="bullet"/>
      <w:lvlText w:val=""/>
      <w:lvlJc w:val="left"/>
      <w:pPr>
        <w:tabs>
          <w:tab w:val="num" w:pos="2520"/>
        </w:tabs>
        <w:ind w:left="2520" w:hanging="360"/>
      </w:pPr>
      <w:rPr>
        <w:rFonts w:ascii="Symbol" w:hAnsi="Symbol" w:cs="font202"/>
        <w:lang w:val="ro-RO"/>
      </w:rPr>
    </w:lvl>
    <w:lvl w:ilvl="6">
      <w:start w:val="1"/>
      <w:numFmt w:val="bullet"/>
      <w:lvlText w:val=""/>
      <w:lvlJc w:val="left"/>
      <w:pPr>
        <w:tabs>
          <w:tab w:val="num" w:pos="2880"/>
        </w:tabs>
        <w:ind w:left="2880" w:hanging="360"/>
      </w:pPr>
      <w:rPr>
        <w:rFonts w:ascii="Symbol" w:hAnsi="Symbol" w:cs="font202"/>
        <w:lang w:val="ro-RO"/>
      </w:rPr>
    </w:lvl>
    <w:lvl w:ilvl="7">
      <w:start w:val="1"/>
      <w:numFmt w:val="bullet"/>
      <w:lvlText w:val=""/>
      <w:lvlJc w:val="left"/>
      <w:pPr>
        <w:tabs>
          <w:tab w:val="num" w:pos="3240"/>
        </w:tabs>
        <w:ind w:left="3240" w:hanging="360"/>
      </w:pPr>
      <w:rPr>
        <w:rFonts w:ascii="Symbol" w:hAnsi="Symbol" w:cs="font202"/>
        <w:lang w:val="ro-RO"/>
      </w:rPr>
    </w:lvl>
    <w:lvl w:ilvl="8">
      <w:start w:val="1"/>
      <w:numFmt w:val="bullet"/>
      <w:lvlText w:val=""/>
      <w:lvlJc w:val="left"/>
      <w:pPr>
        <w:tabs>
          <w:tab w:val="num" w:pos="3600"/>
        </w:tabs>
        <w:ind w:left="3600" w:hanging="360"/>
      </w:pPr>
      <w:rPr>
        <w:rFonts w:ascii="Symbol" w:hAnsi="Symbol" w:cs="font202"/>
        <w:lang w:val="ro-RO"/>
      </w:rPr>
    </w:lvl>
  </w:abstractNum>
  <w:abstractNum w:abstractNumId="1">
    <w:nsid w:val="0068473F"/>
    <w:multiLevelType w:val="hybridMultilevel"/>
    <w:tmpl w:val="B0401D3A"/>
    <w:lvl w:ilvl="0" w:tplc="A6FCA4E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B220E1"/>
    <w:multiLevelType w:val="hybridMultilevel"/>
    <w:tmpl w:val="53B83FE4"/>
    <w:lvl w:ilvl="0" w:tplc="DA601E7E">
      <w:start w:val="3"/>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090E48"/>
    <w:multiLevelType w:val="hybridMultilevel"/>
    <w:tmpl w:val="02802F0E"/>
    <w:lvl w:ilvl="0" w:tplc="5854E67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BC24AC"/>
    <w:multiLevelType w:val="hybridMultilevel"/>
    <w:tmpl w:val="6206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00F2B"/>
    <w:multiLevelType w:val="hybridMultilevel"/>
    <w:tmpl w:val="4836D292"/>
    <w:lvl w:ilvl="0" w:tplc="F9D85CA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5FE02DA"/>
    <w:multiLevelType w:val="hybridMultilevel"/>
    <w:tmpl w:val="EC1EDAD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8E25907"/>
    <w:multiLevelType w:val="hybridMultilevel"/>
    <w:tmpl w:val="7924C002"/>
    <w:lvl w:ilvl="0" w:tplc="8BDAA08A">
      <w:numFmt w:val="bullet"/>
      <w:lvlText w:val="-"/>
      <w:lvlJc w:val="left"/>
      <w:pPr>
        <w:ind w:left="720" w:hanging="360"/>
      </w:pPr>
      <w:rPr>
        <w:rFonts w:ascii="Calibri" w:eastAsia="Calibri" w:hAnsi="Calibri" w:cs="Calibri" w:hint="default"/>
        <w:color w:val="auto"/>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9475B4A"/>
    <w:multiLevelType w:val="hybridMultilevel"/>
    <w:tmpl w:val="A67C846E"/>
    <w:lvl w:ilvl="0" w:tplc="04180001">
      <w:start w:val="1"/>
      <w:numFmt w:val="bullet"/>
      <w:lvlText w:val=""/>
      <w:lvlJc w:val="left"/>
      <w:pPr>
        <w:ind w:left="3795" w:hanging="360"/>
      </w:pPr>
      <w:rPr>
        <w:rFonts w:ascii="Symbol" w:hAnsi="Symbol" w:hint="default"/>
      </w:rPr>
    </w:lvl>
    <w:lvl w:ilvl="1" w:tplc="04180003" w:tentative="1">
      <w:start w:val="1"/>
      <w:numFmt w:val="bullet"/>
      <w:lvlText w:val="o"/>
      <w:lvlJc w:val="left"/>
      <w:pPr>
        <w:ind w:left="4515" w:hanging="360"/>
      </w:pPr>
      <w:rPr>
        <w:rFonts w:ascii="Courier New" w:hAnsi="Courier New" w:cs="Courier New" w:hint="default"/>
      </w:rPr>
    </w:lvl>
    <w:lvl w:ilvl="2" w:tplc="04180005" w:tentative="1">
      <w:start w:val="1"/>
      <w:numFmt w:val="bullet"/>
      <w:lvlText w:val=""/>
      <w:lvlJc w:val="left"/>
      <w:pPr>
        <w:ind w:left="5235" w:hanging="360"/>
      </w:pPr>
      <w:rPr>
        <w:rFonts w:ascii="Wingdings" w:hAnsi="Wingdings" w:hint="default"/>
      </w:rPr>
    </w:lvl>
    <w:lvl w:ilvl="3" w:tplc="04180001">
      <w:start w:val="1"/>
      <w:numFmt w:val="bullet"/>
      <w:lvlText w:val=""/>
      <w:lvlJc w:val="left"/>
      <w:pPr>
        <w:ind w:left="5955" w:hanging="360"/>
      </w:pPr>
      <w:rPr>
        <w:rFonts w:ascii="Symbol" w:hAnsi="Symbol" w:hint="default"/>
      </w:rPr>
    </w:lvl>
    <w:lvl w:ilvl="4" w:tplc="04180003" w:tentative="1">
      <w:start w:val="1"/>
      <w:numFmt w:val="bullet"/>
      <w:lvlText w:val="o"/>
      <w:lvlJc w:val="left"/>
      <w:pPr>
        <w:ind w:left="6675" w:hanging="360"/>
      </w:pPr>
      <w:rPr>
        <w:rFonts w:ascii="Courier New" w:hAnsi="Courier New" w:cs="Courier New" w:hint="default"/>
      </w:rPr>
    </w:lvl>
    <w:lvl w:ilvl="5" w:tplc="04180005" w:tentative="1">
      <w:start w:val="1"/>
      <w:numFmt w:val="bullet"/>
      <w:lvlText w:val=""/>
      <w:lvlJc w:val="left"/>
      <w:pPr>
        <w:ind w:left="7395" w:hanging="360"/>
      </w:pPr>
      <w:rPr>
        <w:rFonts w:ascii="Wingdings" w:hAnsi="Wingdings" w:hint="default"/>
      </w:rPr>
    </w:lvl>
    <w:lvl w:ilvl="6" w:tplc="04180001" w:tentative="1">
      <w:start w:val="1"/>
      <w:numFmt w:val="bullet"/>
      <w:lvlText w:val=""/>
      <w:lvlJc w:val="left"/>
      <w:pPr>
        <w:ind w:left="8115" w:hanging="360"/>
      </w:pPr>
      <w:rPr>
        <w:rFonts w:ascii="Symbol" w:hAnsi="Symbol" w:hint="default"/>
      </w:rPr>
    </w:lvl>
    <w:lvl w:ilvl="7" w:tplc="04180003" w:tentative="1">
      <w:start w:val="1"/>
      <w:numFmt w:val="bullet"/>
      <w:lvlText w:val="o"/>
      <w:lvlJc w:val="left"/>
      <w:pPr>
        <w:ind w:left="8835" w:hanging="360"/>
      </w:pPr>
      <w:rPr>
        <w:rFonts w:ascii="Courier New" w:hAnsi="Courier New" w:cs="Courier New" w:hint="default"/>
      </w:rPr>
    </w:lvl>
    <w:lvl w:ilvl="8" w:tplc="04180005" w:tentative="1">
      <w:start w:val="1"/>
      <w:numFmt w:val="bullet"/>
      <w:lvlText w:val=""/>
      <w:lvlJc w:val="left"/>
      <w:pPr>
        <w:ind w:left="9555" w:hanging="360"/>
      </w:pPr>
      <w:rPr>
        <w:rFonts w:ascii="Wingdings" w:hAnsi="Wingdings" w:hint="default"/>
      </w:rPr>
    </w:lvl>
  </w:abstractNum>
  <w:abstractNum w:abstractNumId="9">
    <w:nsid w:val="4A956DD0"/>
    <w:multiLevelType w:val="hybridMultilevel"/>
    <w:tmpl w:val="62EA2A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C5316F"/>
    <w:multiLevelType w:val="hybridMultilevel"/>
    <w:tmpl w:val="71381170"/>
    <w:lvl w:ilvl="0" w:tplc="5854E6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D87824"/>
    <w:multiLevelType w:val="hybridMultilevel"/>
    <w:tmpl w:val="07A48D5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833533F"/>
    <w:multiLevelType w:val="hybridMultilevel"/>
    <w:tmpl w:val="D0B4218A"/>
    <w:lvl w:ilvl="0" w:tplc="0418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C31033B"/>
    <w:multiLevelType w:val="hybridMultilevel"/>
    <w:tmpl w:val="D2ACC06E"/>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F4C3427"/>
    <w:multiLevelType w:val="hybridMultilevel"/>
    <w:tmpl w:val="DBE46C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FF03C85"/>
    <w:multiLevelType w:val="hybridMultilevel"/>
    <w:tmpl w:val="11427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7631055"/>
    <w:multiLevelType w:val="hybridMultilevel"/>
    <w:tmpl w:val="6C324DDE"/>
    <w:lvl w:ilvl="0" w:tplc="85D8367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3A1274"/>
    <w:multiLevelType w:val="hybridMultilevel"/>
    <w:tmpl w:val="F1FE4F66"/>
    <w:lvl w:ilvl="0" w:tplc="B78AC6B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0955C42"/>
    <w:multiLevelType w:val="hybridMultilevel"/>
    <w:tmpl w:val="E1423970"/>
    <w:lvl w:ilvl="0" w:tplc="F9D85CA6">
      <w:numFmt w:val="bullet"/>
      <w:lvlText w:val="-"/>
      <w:lvlJc w:val="left"/>
      <w:pPr>
        <w:ind w:left="720" w:hanging="360"/>
      </w:pPr>
      <w:rPr>
        <w:rFonts w:ascii="Times New Roman" w:eastAsia="Calibri" w:hAnsi="Times New Roman" w:cs="Times New Roman" w:hint="default"/>
      </w:rPr>
    </w:lvl>
    <w:lvl w:ilvl="1" w:tplc="E7D2E8E2">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2B30C7B"/>
    <w:multiLevelType w:val="multilevel"/>
    <w:tmpl w:val="7A907AC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778C7B77"/>
    <w:multiLevelType w:val="hybridMultilevel"/>
    <w:tmpl w:val="A3AA4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CB051AB"/>
    <w:multiLevelType w:val="hybridMultilevel"/>
    <w:tmpl w:val="C3A4FF84"/>
    <w:lvl w:ilvl="0" w:tplc="97620FA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CF05CE2"/>
    <w:multiLevelType w:val="hybridMultilevel"/>
    <w:tmpl w:val="1206ED72"/>
    <w:lvl w:ilvl="0" w:tplc="85D8367A">
      <w:start w:val="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3"/>
  </w:num>
  <w:num w:numId="5">
    <w:abstractNumId w:val="13"/>
  </w:num>
  <w:num w:numId="6">
    <w:abstractNumId w:val="11"/>
  </w:num>
  <w:num w:numId="7">
    <w:abstractNumId w:val="1"/>
  </w:num>
  <w:num w:numId="8">
    <w:abstractNumId w:val="8"/>
  </w:num>
  <w:num w:numId="9">
    <w:abstractNumId w:val="0"/>
  </w:num>
  <w:num w:numId="10">
    <w:abstractNumId w:val="19"/>
  </w:num>
  <w:num w:numId="11">
    <w:abstractNumId w:val="21"/>
  </w:num>
  <w:num w:numId="12">
    <w:abstractNumId w:val="6"/>
  </w:num>
  <w:num w:numId="13">
    <w:abstractNumId w:val="9"/>
  </w:num>
  <w:num w:numId="14">
    <w:abstractNumId w:val="7"/>
  </w:num>
  <w:num w:numId="15">
    <w:abstractNumId w:val="17"/>
  </w:num>
  <w:num w:numId="16">
    <w:abstractNumId w:val="22"/>
  </w:num>
  <w:num w:numId="17">
    <w:abstractNumId w:val="18"/>
  </w:num>
  <w:num w:numId="18">
    <w:abstractNumId w:val="5"/>
  </w:num>
  <w:num w:numId="19">
    <w:abstractNumId w:val="20"/>
  </w:num>
  <w:num w:numId="20">
    <w:abstractNumId w:val="14"/>
  </w:num>
  <w:num w:numId="21">
    <w:abstractNumId w:val="15"/>
  </w:num>
  <w:num w:numId="22">
    <w:abstractNumId w:val="12"/>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533"/>
    <w:rsid w:val="00002F1C"/>
    <w:rsid w:val="00003C78"/>
    <w:rsid w:val="0000403C"/>
    <w:rsid w:val="00010424"/>
    <w:rsid w:val="00014247"/>
    <w:rsid w:val="000160D3"/>
    <w:rsid w:val="00021991"/>
    <w:rsid w:val="00023D48"/>
    <w:rsid w:val="0002577F"/>
    <w:rsid w:val="00026569"/>
    <w:rsid w:val="00026ED1"/>
    <w:rsid w:val="000336A1"/>
    <w:rsid w:val="0003400D"/>
    <w:rsid w:val="00035C30"/>
    <w:rsid w:val="00036C5A"/>
    <w:rsid w:val="00041C0B"/>
    <w:rsid w:val="00044145"/>
    <w:rsid w:val="00045610"/>
    <w:rsid w:val="00046049"/>
    <w:rsid w:val="00047861"/>
    <w:rsid w:val="00047D35"/>
    <w:rsid w:val="000546B6"/>
    <w:rsid w:val="00055E21"/>
    <w:rsid w:val="000567A2"/>
    <w:rsid w:val="000568AE"/>
    <w:rsid w:val="00057B02"/>
    <w:rsid w:val="000606AA"/>
    <w:rsid w:val="000613B5"/>
    <w:rsid w:val="00064C3B"/>
    <w:rsid w:val="00070F06"/>
    <w:rsid w:val="00071073"/>
    <w:rsid w:val="0007200A"/>
    <w:rsid w:val="00074BD4"/>
    <w:rsid w:val="0007594F"/>
    <w:rsid w:val="00080194"/>
    <w:rsid w:val="000818FF"/>
    <w:rsid w:val="000822B0"/>
    <w:rsid w:val="000845FD"/>
    <w:rsid w:val="00084D93"/>
    <w:rsid w:val="000857AB"/>
    <w:rsid w:val="000866DE"/>
    <w:rsid w:val="000869AF"/>
    <w:rsid w:val="00086B9A"/>
    <w:rsid w:val="000872CA"/>
    <w:rsid w:val="00087AE0"/>
    <w:rsid w:val="00093049"/>
    <w:rsid w:val="00095760"/>
    <w:rsid w:val="000961A9"/>
    <w:rsid w:val="000A4289"/>
    <w:rsid w:val="000A47BD"/>
    <w:rsid w:val="000B4BBE"/>
    <w:rsid w:val="000B4E57"/>
    <w:rsid w:val="000C434D"/>
    <w:rsid w:val="000C4375"/>
    <w:rsid w:val="000C4F78"/>
    <w:rsid w:val="000D015E"/>
    <w:rsid w:val="000D01FE"/>
    <w:rsid w:val="000D0742"/>
    <w:rsid w:val="000E1BEF"/>
    <w:rsid w:val="000E36A8"/>
    <w:rsid w:val="000E6864"/>
    <w:rsid w:val="000E69CD"/>
    <w:rsid w:val="000E7457"/>
    <w:rsid w:val="000F3AD3"/>
    <w:rsid w:val="000F4258"/>
    <w:rsid w:val="000F4697"/>
    <w:rsid w:val="000F5694"/>
    <w:rsid w:val="000F7D6F"/>
    <w:rsid w:val="00100751"/>
    <w:rsid w:val="0010312B"/>
    <w:rsid w:val="0010560A"/>
    <w:rsid w:val="00107EA8"/>
    <w:rsid w:val="001106BA"/>
    <w:rsid w:val="00112573"/>
    <w:rsid w:val="0011371E"/>
    <w:rsid w:val="00117CBE"/>
    <w:rsid w:val="00120CE2"/>
    <w:rsid w:val="001223BD"/>
    <w:rsid w:val="00122795"/>
    <w:rsid w:val="00122D34"/>
    <w:rsid w:val="00124029"/>
    <w:rsid w:val="00124988"/>
    <w:rsid w:val="001274F0"/>
    <w:rsid w:val="00127DD7"/>
    <w:rsid w:val="00130855"/>
    <w:rsid w:val="0013434C"/>
    <w:rsid w:val="001362E7"/>
    <w:rsid w:val="00140DBC"/>
    <w:rsid w:val="0014472F"/>
    <w:rsid w:val="00150670"/>
    <w:rsid w:val="00151A20"/>
    <w:rsid w:val="00151A8F"/>
    <w:rsid w:val="00152F8A"/>
    <w:rsid w:val="00153632"/>
    <w:rsid w:val="00153EB3"/>
    <w:rsid w:val="00154408"/>
    <w:rsid w:val="0015480D"/>
    <w:rsid w:val="00154F03"/>
    <w:rsid w:val="001616C1"/>
    <w:rsid w:val="00162EB4"/>
    <w:rsid w:val="00163A59"/>
    <w:rsid w:val="00163FDA"/>
    <w:rsid w:val="0017019D"/>
    <w:rsid w:val="0017069E"/>
    <w:rsid w:val="00171A0E"/>
    <w:rsid w:val="001734BE"/>
    <w:rsid w:val="00173BD1"/>
    <w:rsid w:val="0017432E"/>
    <w:rsid w:val="00175A21"/>
    <w:rsid w:val="00177484"/>
    <w:rsid w:val="00177511"/>
    <w:rsid w:val="00183269"/>
    <w:rsid w:val="00186129"/>
    <w:rsid w:val="001878F3"/>
    <w:rsid w:val="00191B93"/>
    <w:rsid w:val="0019498F"/>
    <w:rsid w:val="001969F9"/>
    <w:rsid w:val="001A0004"/>
    <w:rsid w:val="001A0248"/>
    <w:rsid w:val="001A0BB6"/>
    <w:rsid w:val="001A1B9A"/>
    <w:rsid w:val="001A3A8A"/>
    <w:rsid w:val="001B0834"/>
    <w:rsid w:val="001B0A16"/>
    <w:rsid w:val="001B201A"/>
    <w:rsid w:val="001B2FE8"/>
    <w:rsid w:val="001B3976"/>
    <w:rsid w:val="001B5A68"/>
    <w:rsid w:val="001C1D20"/>
    <w:rsid w:val="001C6861"/>
    <w:rsid w:val="001C6871"/>
    <w:rsid w:val="001C7462"/>
    <w:rsid w:val="001D0270"/>
    <w:rsid w:val="001D125C"/>
    <w:rsid w:val="001D2EC5"/>
    <w:rsid w:val="001D4703"/>
    <w:rsid w:val="001D58F9"/>
    <w:rsid w:val="001D72A8"/>
    <w:rsid w:val="001D78E9"/>
    <w:rsid w:val="001E1D80"/>
    <w:rsid w:val="001E22D0"/>
    <w:rsid w:val="001E24C3"/>
    <w:rsid w:val="001E5B89"/>
    <w:rsid w:val="001E5C76"/>
    <w:rsid w:val="001F0691"/>
    <w:rsid w:val="001F5A3F"/>
    <w:rsid w:val="001F6A19"/>
    <w:rsid w:val="00206333"/>
    <w:rsid w:val="002110DC"/>
    <w:rsid w:val="002114F3"/>
    <w:rsid w:val="00211649"/>
    <w:rsid w:val="00213011"/>
    <w:rsid w:val="00217268"/>
    <w:rsid w:val="002176F5"/>
    <w:rsid w:val="0022203B"/>
    <w:rsid w:val="002226E3"/>
    <w:rsid w:val="00224FBB"/>
    <w:rsid w:val="00232324"/>
    <w:rsid w:val="002324E3"/>
    <w:rsid w:val="00235DF6"/>
    <w:rsid w:val="002367AC"/>
    <w:rsid w:val="002414C6"/>
    <w:rsid w:val="002429F6"/>
    <w:rsid w:val="00245E2E"/>
    <w:rsid w:val="002469F6"/>
    <w:rsid w:val="00247EF8"/>
    <w:rsid w:val="002509CF"/>
    <w:rsid w:val="00252ABF"/>
    <w:rsid w:val="00253D06"/>
    <w:rsid w:val="00256F23"/>
    <w:rsid w:val="00261129"/>
    <w:rsid w:val="00264334"/>
    <w:rsid w:val="0026571A"/>
    <w:rsid w:val="00266491"/>
    <w:rsid w:val="00267926"/>
    <w:rsid w:val="00274875"/>
    <w:rsid w:val="002760B2"/>
    <w:rsid w:val="00276689"/>
    <w:rsid w:val="00280209"/>
    <w:rsid w:val="0028053B"/>
    <w:rsid w:val="00280E60"/>
    <w:rsid w:val="00283170"/>
    <w:rsid w:val="002849F6"/>
    <w:rsid w:val="00284FE2"/>
    <w:rsid w:val="00286C08"/>
    <w:rsid w:val="00286E94"/>
    <w:rsid w:val="0029170F"/>
    <w:rsid w:val="00295C00"/>
    <w:rsid w:val="00295FFD"/>
    <w:rsid w:val="00297E20"/>
    <w:rsid w:val="002A26BC"/>
    <w:rsid w:val="002A36E2"/>
    <w:rsid w:val="002A6B01"/>
    <w:rsid w:val="002B1B5E"/>
    <w:rsid w:val="002B3BD4"/>
    <w:rsid w:val="002B67AB"/>
    <w:rsid w:val="002C1508"/>
    <w:rsid w:val="002C3198"/>
    <w:rsid w:val="002D03A3"/>
    <w:rsid w:val="002D6A4E"/>
    <w:rsid w:val="002D7BF3"/>
    <w:rsid w:val="002E0F07"/>
    <w:rsid w:val="002E3802"/>
    <w:rsid w:val="002E54C1"/>
    <w:rsid w:val="002E68D6"/>
    <w:rsid w:val="002F75A7"/>
    <w:rsid w:val="002F7FB4"/>
    <w:rsid w:val="00307113"/>
    <w:rsid w:val="0030765C"/>
    <w:rsid w:val="00312392"/>
    <w:rsid w:val="0031739A"/>
    <w:rsid w:val="00320B7E"/>
    <w:rsid w:val="00325739"/>
    <w:rsid w:val="00327C84"/>
    <w:rsid w:val="00330C2C"/>
    <w:rsid w:val="00334DE6"/>
    <w:rsid w:val="0033682D"/>
    <w:rsid w:val="00336DFD"/>
    <w:rsid w:val="003404FC"/>
    <w:rsid w:val="00347395"/>
    <w:rsid w:val="00347E1A"/>
    <w:rsid w:val="00350F14"/>
    <w:rsid w:val="00351ECF"/>
    <w:rsid w:val="00352C4D"/>
    <w:rsid w:val="00362246"/>
    <w:rsid w:val="00363924"/>
    <w:rsid w:val="0036599A"/>
    <w:rsid w:val="003678B0"/>
    <w:rsid w:val="00367C40"/>
    <w:rsid w:val="00367CAB"/>
    <w:rsid w:val="00370529"/>
    <w:rsid w:val="0037166D"/>
    <w:rsid w:val="00374A17"/>
    <w:rsid w:val="0037501A"/>
    <w:rsid w:val="00377782"/>
    <w:rsid w:val="0038018C"/>
    <w:rsid w:val="00383DC2"/>
    <w:rsid w:val="00393016"/>
    <w:rsid w:val="00394DA5"/>
    <w:rsid w:val="00394E35"/>
    <w:rsid w:val="003A2D3C"/>
    <w:rsid w:val="003B005B"/>
    <w:rsid w:val="003B1390"/>
    <w:rsid w:val="003B6CC8"/>
    <w:rsid w:val="003B7CEE"/>
    <w:rsid w:val="003C14A9"/>
    <w:rsid w:val="003C4E7A"/>
    <w:rsid w:val="003C643E"/>
    <w:rsid w:val="003D0948"/>
    <w:rsid w:val="003D2D3F"/>
    <w:rsid w:val="003D488E"/>
    <w:rsid w:val="003D643E"/>
    <w:rsid w:val="003D6F2E"/>
    <w:rsid w:val="003D7A7E"/>
    <w:rsid w:val="003E55F0"/>
    <w:rsid w:val="003E6903"/>
    <w:rsid w:val="003E6D4C"/>
    <w:rsid w:val="003F19EA"/>
    <w:rsid w:val="003F3DFD"/>
    <w:rsid w:val="003F4A7B"/>
    <w:rsid w:val="003F52CA"/>
    <w:rsid w:val="003F7B87"/>
    <w:rsid w:val="00400CF2"/>
    <w:rsid w:val="00401CBE"/>
    <w:rsid w:val="00405E4B"/>
    <w:rsid w:val="004075B3"/>
    <w:rsid w:val="004108C0"/>
    <w:rsid w:val="00410D19"/>
    <w:rsid w:val="00411600"/>
    <w:rsid w:val="00413CEB"/>
    <w:rsid w:val="00417EA1"/>
    <w:rsid w:val="0042004C"/>
    <w:rsid w:val="004212F6"/>
    <w:rsid w:val="00422B76"/>
    <w:rsid w:val="00422DDD"/>
    <w:rsid w:val="0042404A"/>
    <w:rsid w:val="00427352"/>
    <w:rsid w:val="00427FAA"/>
    <w:rsid w:val="00430495"/>
    <w:rsid w:val="004367A9"/>
    <w:rsid w:val="00437190"/>
    <w:rsid w:val="00437258"/>
    <w:rsid w:val="00441077"/>
    <w:rsid w:val="00441CD5"/>
    <w:rsid w:val="00444C7A"/>
    <w:rsid w:val="00444CD3"/>
    <w:rsid w:val="0044535E"/>
    <w:rsid w:val="00450E53"/>
    <w:rsid w:val="004513CF"/>
    <w:rsid w:val="004514EA"/>
    <w:rsid w:val="004543A8"/>
    <w:rsid w:val="00454E21"/>
    <w:rsid w:val="00460396"/>
    <w:rsid w:val="004630FA"/>
    <w:rsid w:val="004647B5"/>
    <w:rsid w:val="00470120"/>
    <w:rsid w:val="00471526"/>
    <w:rsid w:val="00473A03"/>
    <w:rsid w:val="00475201"/>
    <w:rsid w:val="004765EB"/>
    <w:rsid w:val="00477460"/>
    <w:rsid w:val="004817AF"/>
    <w:rsid w:val="0048210D"/>
    <w:rsid w:val="0048262F"/>
    <w:rsid w:val="004863CC"/>
    <w:rsid w:val="00486D6D"/>
    <w:rsid w:val="00490237"/>
    <w:rsid w:val="00490E7B"/>
    <w:rsid w:val="0049207B"/>
    <w:rsid w:val="00493A08"/>
    <w:rsid w:val="00494F5E"/>
    <w:rsid w:val="00496357"/>
    <w:rsid w:val="004974FC"/>
    <w:rsid w:val="004976D8"/>
    <w:rsid w:val="00497B0D"/>
    <w:rsid w:val="004A3A25"/>
    <w:rsid w:val="004A3FE6"/>
    <w:rsid w:val="004A47B7"/>
    <w:rsid w:val="004A5C3D"/>
    <w:rsid w:val="004A7455"/>
    <w:rsid w:val="004B7C7C"/>
    <w:rsid w:val="004C4E8D"/>
    <w:rsid w:val="004C5785"/>
    <w:rsid w:val="004C6DF2"/>
    <w:rsid w:val="004D356A"/>
    <w:rsid w:val="004D4C68"/>
    <w:rsid w:val="004D5214"/>
    <w:rsid w:val="004D5640"/>
    <w:rsid w:val="004E02C7"/>
    <w:rsid w:val="004E2927"/>
    <w:rsid w:val="004E5A4A"/>
    <w:rsid w:val="004F17CF"/>
    <w:rsid w:val="004F3DF5"/>
    <w:rsid w:val="004F6F09"/>
    <w:rsid w:val="004F7741"/>
    <w:rsid w:val="00500DAD"/>
    <w:rsid w:val="005015E1"/>
    <w:rsid w:val="005028AC"/>
    <w:rsid w:val="00502A70"/>
    <w:rsid w:val="00505B04"/>
    <w:rsid w:val="00505E6D"/>
    <w:rsid w:val="00506251"/>
    <w:rsid w:val="0050643F"/>
    <w:rsid w:val="00506770"/>
    <w:rsid w:val="00517A73"/>
    <w:rsid w:val="005205EF"/>
    <w:rsid w:val="005223EC"/>
    <w:rsid w:val="00524125"/>
    <w:rsid w:val="00527170"/>
    <w:rsid w:val="005306A3"/>
    <w:rsid w:val="00530CC1"/>
    <w:rsid w:val="00532353"/>
    <w:rsid w:val="005350D1"/>
    <w:rsid w:val="00535746"/>
    <w:rsid w:val="005469F4"/>
    <w:rsid w:val="00546BC2"/>
    <w:rsid w:val="005504A1"/>
    <w:rsid w:val="00552145"/>
    <w:rsid w:val="005539AC"/>
    <w:rsid w:val="00555B18"/>
    <w:rsid w:val="00562D76"/>
    <w:rsid w:val="005634A2"/>
    <w:rsid w:val="00564AA4"/>
    <w:rsid w:val="00564C39"/>
    <w:rsid w:val="00571253"/>
    <w:rsid w:val="005715AB"/>
    <w:rsid w:val="00575325"/>
    <w:rsid w:val="0057573F"/>
    <w:rsid w:val="0057744C"/>
    <w:rsid w:val="0058169F"/>
    <w:rsid w:val="00584138"/>
    <w:rsid w:val="005845EF"/>
    <w:rsid w:val="00586D0A"/>
    <w:rsid w:val="0059223A"/>
    <w:rsid w:val="0059286F"/>
    <w:rsid w:val="0059358C"/>
    <w:rsid w:val="005A069A"/>
    <w:rsid w:val="005A2264"/>
    <w:rsid w:val="005A3361"/>
    <w:rsid w:val="005A3E32"/>
    <w:rsid w:val="005A57F1"/>
    <w:rsid w:val="005B09B7"/>
    <w:rsid w:val="005B1D48"/>
    <w:rsid w:val="005B20C8"/>
    <w:rsid w:val="005B2EFB"/>
    <w:rsid w:val="005B344B"/>
    <w:rsid w:val="005B40FC"/>
    <w:rsid w:val="005B4506"/>
    <w:rsid w:val="005B5A4F"/>
    <w:rsid w:val="005B68C5"/>
    <w:rsid w:val="005B6BC0"/>
    <w:rsid w:val="005C0532"/>
    <w:rsid w:val="005C50D2"/>
    <w:rsid w:val="005C5772"/>
    <w:rsid w:val="005C716F"/>
    <w:rsid w:val="005C7285"/>
    <w:rsid w:val="005C7844"/>
    <w:rsid w:val="005D0252"/>
    <w:rsid w:val="005D2962"/>
    <w:rsid w:val="005D2BE6"/>
    <w:rsid w:val="005D3599"/>
    <w:rsid w:val="005D7991"/>
    <w:rsid w:val="005E1707"/>
    <w:rsid w:val="005E539C"/>
    <w:rsid w:val="005E614D"/>
    <w:rsid w:val="005F2D52"/>
    <w:rsid w:val="005F45A6"/>
    <w:rsid w:val="005F4823"/>
    <w:rsid w:val="005F5036"/>
    <w:rsid w:val="005F738C"/>
    <w:rsid w:val="005F7579"/>
    <w:rsid w:val="006001B8"/>
    <w:rsid w:val="006024AF"/>
    <w:rsid w:val="00607FED"/>
    <w:rsid w:val="00610D4E"/>
    <w:rsid w:val="006112C4"/>
    <w:rsid w:val="00611C35"/>
    <w:rsid w:val="00615BF5"/>
    <w:rsid w:val="0061677F"/>
    <w:rsid w:val="00617F2C"/>
    <w:rsid w:val="0062058E"/>
    <w:rsid w:val="0062089B"/>
    <w:rsid w:val="00621AF6"/>
    <w:rsid w:val="00623DFB"/>
    <w:rsid w:val="006241A9"/>
    <w:rsid w:val="00626B27"/>
    <w:rsid w:val="006306E3"/>
    <w:rsid w:val="00632117"/>
    <w:rsid w:val="0063255B"/>
    <w:rsid w:val="00645511"/>
    <w:rsid w:val="0064599E"/>
    <w:rsid w:val="00651119"/>
    <w:rsid w:val="0065147F"/>
    <w:rsid w:val="006528F1"/>
    <w:rsid w:val="00654F2F"/>
    <w:rsid w:val="00663EF1"/>
    <w:rsid w:val="00667BDA"/>
    <w:rsid w:val="00667EF9"/>
    <w:rsid w:val="006734E9"/>
    <w:rsid w:val="00677AD1"/>
    <w:rsid w:val="00683D0B"/>
    <w:rsid w:val="006846C7"/>
    <w:rsid w:val="00693C6B"/>
    <w:rsid w:val="00694374"/>
    <w:rsid w:val="00694B6A"/>
    <w:rsid w:val="006A0FCB"/>
    <w:rsid w:val="006A2E5A"/>
    <w:rsid w:val="006A3FBE"/>
    <w:rsid w:val="006A6428"/>
    <w:rsid w:val="006A7BD0"/>
    <w:rsid w:val="006B1C3A"/>
    <w:rsid w:val="006B2BC9"/>
    <w:rsid w:val="006B36A3"/>
    <w:rsid w:val="006B5869"/>
    <w:rsid w:val="006B770B"/>
    <w:rsid w:val="006C097B"/>
    <w:rsid w:val="006C1151"/>
    <w:rsid w:val="006D41CB"/>
    <w:rsid w:val="006D49F0"/>
    <w:rsid w:val="006D4EF3"/>
    <w:rsid w:val="006E0AFE"/>
    <w:rsid w:val="006E1E1E"/>
    <w:rsid w:val="006E4475"/>
    <w:rsid w:val="006F1C5F"/>
    <w:rsid w:val="006F716E"/>
    <w:rsid w:val="00700567"/>
    <w:rsid w:val="00703092"/>
    <w:rsid w:val="00706555"/>
    <w:rsid w:val="00706CDE"/>
    <w:rsid w:val="00707242"/>
    <w:rsid w:val="00714D80"/>
    <w:rsid w:val="007153B4"/>
    <w:rsid w:val="00720F24"/>
    <w:rsid w:val="0072366E"/>
    <w:rsid w:val="00726667"/>
    <w:rsid w:val="00731D4A"/>
    <w:rsid w:val="00734953"/>
    <w:rsid w:val="00735954"/>
    <w:rsid w:val="00736D94"/>
    <w:rsid w:val="00737256"/>
    <w:rsid w:val="00740070"/>
    <w:rsid w:val="007401F2"/>
    <w:rsid w:val="007457C0"/>
    <w:rsid w:val="00752FC5"/>
    <w:rsid w:val="00756709"/>
    <w:rsid w:val="00756778"/>
    <w:rsid w:val="00765C6E"/>
    <w:rsid w:val="00766622"/>
    <w:rsid w:val="00767AE4"/>
    <w:rsid w:val="00770437"/>
    <w:rsid w:val="00770A92"/>
    <w:rsid w:val="00772E40"/>
    <w:rsid w:val="00772F94"/>
    <w:rsid w:val="00775377"/>
    <w:rsid w:val="00776505"/>
    <w:rsid w:val="00777878"/>
    <w:rsid w:val="007813E3"/>
    <w:rsid w:val="007839E2"/>
    <w:rsid w:val="00786D90"/>
    <w:rsid w:val="00792E75"/>
    <w:rsid w:val="00796CD6"/>
    <w:rsid w:val="007974EB"/>
    <w:rsid w:val="007A02FF"/>
    <w:rsid w:val="007A0ECF"/>
    <w:rsid w:val="007A2047"/>
    <w:rsid w:val="007A213D"/>
    <w:rsid w:val="007A2932"/>
    <w:rsid w:val="007A2A72"/>
    <w:rsid w:val="007A2F31"/>
    <w:rsid w:val="007A636B"/>
    <w:rsid w:val="007B2786"/>
    <w:rsid w:val="007B726C"/>
    <w:rsid w:val="007C343B"/>
    <w:rsid w:val="007C3BF2"/>
    <w:rsid w:val="007D07A3"/>
    <w:rsid w:val="007D459B"/>
    <w:rsid w:val="007E13C8"/>
    <w:rsid w:val="007E1653"/>
    <w:rsid w:val="007E3D95"/>
    <w:rsid w:val="007E44F9"/>
    <w:rsid w:val="007E607E"/>
    <w:rsid w:val="007E616F"/>
    <w:rsid w:val="007E780C"/>
    <w:rsid w:val="007E7A38"/>
    <w:rsid w:val="00800B3A"/>
    <w:rsid w:val="00800DCC"/>
    <w:rsid w:val="008076FD"/>
    <w:rsid w:val="008079E8"/>
    <w:rsid w:val="00810342"/>
    <w:rsid w:val="00811026"/>
    <w:rsid w:val="00812F8C"/>
    <w:rsid w:val="00816C4F"/>
    <w:rsid w:val="00821CF0"/>
    <w:rsid w:val="00823683"/>
    <w:rsid w:val="00823859"/>
    <w:rsid w:val="00824A15"/>
    <w:rsid w:val="00825EEF"/>
    <w:rsid w:val="008265D4"/>
    <w:rsid w:val="00826A1C"/>
    <w:rsid w:val="00826EFD"/>
    <w:rsid w:val="00832A44"/>
    <w:rsid w:val="008350F6"/>
    <w:rsid w:val="00835FBD"/>
    <w:rsid w:val="00837CDD"/>
    <w:rsid w:val="0084533E"/>
    <w:rsid w:val="0084548F"/>
    <w:rsid w:val="00845A8D"/>
    <w:rsid w:val="00847201"/>
    <w:rsid w:val="00850185"/>
    <w:rsid w:val="00851170"/>
    <w:rsid w:val="0085289E"/>
    <w:rsid w:val="0085525F"/>
    <w:rsid w:val="00856DAE"/>
    <w:rsid w:val="00856FF9"/>
    <w:rsid w:val="00857A43"/>
    <w:rsid w:val="00857FDE"/>
    <w:rsid w:val="00863581"/>
    <w:rsid w:val="008642FA"/>
    <w:rsid w:val="00866336"/>
    <w:rsid w:val="0087126D"/>
    <w:rsid w:val="00874141"/>
    <w:rsid w:val="00877CB6"/>
    <w:rsid w:val="008831BD"/>
    <w:rsid w:val="00887905"/>
    <w:rsid w:val="008913EF"/>
    <w:rsid w:val="00891BA6"/>
    <w:rsid w:val="00894587"/>
    <w:rsid w:val="008966E8"/>
    <w:rsid w:val="0089789D"/>
    <w:rsid w:val="00897B12"/>
    <w:rsid w:val="008A0C70"/>
    <w:rsid w:val="008A13F0"/>
    <w:rsid w:val="008A1902"/>
    <w:rsid w:val="008A4246"/>
    <w:rsid w:val="008A55EB"/>
    <w:rsid w:val="008A583A"/>
    <w:rsid w:val="008A5F82"/>
    <w:rsid w:val="008A6AD0"/>
    <w:rsid w:val="008A6B2E"/>
    <w:rsid w:val="008B3938"/>
    <w:rsid w:val="008B52E1"/>
    <w:rsid w:val="008B7924"/>
    <w:rsid w:val="008C5CA6"/>
    <w:rsid w:val="008D114C"/>
    <w:rsid w:val="008D1D03"/>
    <w:rsid w:val="008D28D4"/>
    <w:rsid w:val="008D60ED"/>
    <w:rsid w:val="008D7863"/>
    <w:rsid w:val="008E3BAD"/>
    <w:rsid w:val="008F25B0"/>
    <w:rsid w:val="008F42CE"/>
    <w:rsid w:val="008F7960"/>
    <w:rsid w:val="009064A4"/>
    <w:rsid w:val="00911683"/>
    <w:rsid w:val="009247DF"/>
    <w:rsid w:val="00924977"/>
    <w:rsid w:val="00925139"/>
    <w:rsid w:val="00932000"/>
    <w:rsid w:val="00932DCC"/>
    <w:rsid w:val="00933190"/>
    <w:rsid w:val="00933232"/>
    <w:rsid w:val="00934FB2"/>
    <w:rsid w:val="00940D04"/>
    <w:rsid w:val="00940DB7"/>
    <w:rsid w:val="00943E4D"/>
    <w:rsid w:val="00944B72"/>
    <w:rsid w:val="00947A1D"/>
    <w:rsid w:val="00950227"/>
    <w:rsid w:val="0095133A"/>
    <w:rsid w:val="00952AED"/>
    <w:rsid w:val="009544FB"/>
    <w:rsid w:val="009545DE"/>
    <w:rsid w:val="00957825"/>
    <w:rsid w:val="00961667"/>
    <w:rsid w:val="00962393"/>
    <w:rsid w:val="009626E2"/>
    <w:rsid w:val="0096317A"/>
    <w:rsid w:val="00963485"/>
    <w:rsid w:val="009701DB"/>
    <w:rsid w:val="00970AD4"/>
    <w:rsid w:val="00970E2A"/>
    <w:rsid w:val="00972ACE"/>
    <w:rsid w:val="00975CE7"/>
    <w:rsid w:val="00976FF6"/>
    <w:rsid w:val="009805F3"/>
    <w:rsid w:val="009874D5"/>
    <w:rsid w:val="009917BF"/>
    <w:rsid w:val="0099518F"/>
    <w:rsid w:val="00996771"/>
    <w:rsid w:val="009A27BB"/>
    <w:rsid w:val="009A43E8"/>
    <w:rsid w:val="009A4AEF"/>
    <w:rsid w:val="009A60B9"/>
    <w:rsid w:val="009A6BD2"/>
    <w:rsid w:val="009A7560"/>
    <w:rsid w:val="009B2790"/>
    <w:rsid w:val="009B2AA1"/>
    <w:rsid w:val="009B3AF1"/>
    <w:rsid w:val="009B4193"/>
    <w:rsid w:val="009B648B"/>
    <w:rsid w:val="009C11F4"/>
    <w:rsid w:val="009C1E69"/>
    <w:rsid w:val="009C247D"/>
    <w:rsid w:val="009C2625"/>
    <w:rsid w:val="009C6517"/>
    <w:rsid w:val="009C7E3A"/>
    <w:rsid w:val="009D45F3"/>
    <w:rsid w:val="009D4E08"/>
    <w:rsid w:val="009D5873"/>
    <w:rsid w:val="009D6D72"/>
    <w:rsid w:val="009E02B5"/>
    <w:rsid w:val="009E0E1B"/>
    <w:rsid w:val="009E2C06"/>
    <w:rsid w:val="009E2EA8"/>
    <w:rsid w:val="009E3978"/>
    <w:rsid w:val="009E771B"/>
    <w:rsid w:val="009F3C8F"/>
    <w:rsid w:val="009F4F54"/>
    <w:rsid w:val="009F5473"/>
    <w:rsid w:val="009F7651"/>
    <w:rsid w:val="00A00C3D"/>
    <w:rsid w:val="00A03AB7"/>
    <w:rsid w:val="00A03DF5"/>
    <w:rsid w:val="00A0489D"/>
    <w:rsid w:val="00A054FD"/>
    <w:rsid w:val="00A07BFA"/>
    <w:rsid w:val="00A11997"/>
    <w:rsid w:val="00A12076"/>
    <w:rsid w:val="00A15581"/>
    <w:rsid w:val="00A15A11"/>
    <w:rsid w:val="00A161AA"/>
    <w:rsid w:val="00A16D8A"/>
    <w:rsid w:val="00A23261"/>
    <w:rsid w:val="00A3332F"/>
    <w:rsid w:val="00A33A3D"/>
    <w:rsid w:val="00A350AF"/>
    <w:rsid w:val="00A37490"/>
    <w:rsid w:val="00A37498"/>
    <w:rsid w:val="00A415ED"/>
    <w:rsid w:val="00A41FAD"/>
    <w:rsid w:val="00A45AA3"/>
    <w:rsid w:val="00A46E13"/>
    <w:rsid w:val="00A511E8"/>
    <w:rsid w:val="00A51F4F"/>
    <w:rsid w:val="00A5696D"/>
    <w:rsid w:val="00A572E5"/>
    <w:rsid w:val="00A60AF1"/>
    <w:rsid w:val="00A610EF"/>
    <w:rsid w:val="00A664AB"/>
    <w:rsid w:val="00A70A56"/>
    <w:rsid w:val="00A70BE8"/>
    <w:rsid w:val="00A72FAE"/>
    <w:rsid w:val="00A760DA"/>
    <w:rsid w:val="00A76C1F"/>
    <w:rsid w:val="00A77D90"/>
    <w:rsid w:val="00A77EEC"/>
    <w:rsid w:val="00A80249"/>
    <w:rsid w:val="00A80751"/>
    <w:rsid w:val="00A808D1"/>
    <w:rsid w:val="00A85F1F"/>
    <w:rsid w:val="00A87667"/>
    <w:rsid w:val="00A9007A"/>
    <w:rsid w:val="00A9107E"/>
    <w:rsid w:val="00A9333B"/>
    <w:rsid w:val="00A933B6"/>
    <w:rsid w:val="00A95481"/>
    <w:rsid w:val="00A95CA1"/>
    <w:rsid w:val="00A9649E"/>
    <w:rsid w:val="00A96ACC"/>
    <w:rsid w:val="00A96D60"/>
    <w:rsid w:val="00AA2914"/>
    <w:rsid w:val="00AA6621"/>
    <w:rsid w:val="00AB11FC"/>
    <w:rsid w:val="00AB2A7A"/>
    <w:rsid w:val="00AB3893"/>
    <w:rsid w:val="00AB47D2"/>
    <w:rsid w:val="00AB50E2"/>
    <w:rsid w:val="00AC39FA"/>
    <w:rsid w:val="00AC6B87"/>
    <w:rsid w:val="00AC7D11"/>
    <w:rsid w:val="00AD0AAC"/>
    <w:rsid w:val="00AD14F1"/>
    <w:rsid w:val="00AD1C4E"/>
    <w:rsid w:val="00AD272D"/>
    <w:rsid w:val="00AD594C"/>
    <w:rsid w:val="00AD762E"/>
    <w:rsid w:val="00AE077C"/>
    <w:rsid w:val="00AE228D"/>
    <w:rsid w:val="00AE29B8"/>
    <w:rsid w:val="00AE50E9"/>
    <w:rsid w:val="00AE6F08"/>
    <w:rsid w:val="00AF7B06"/>
    <w:rsid w:val="00B0339B"/>
    <w:rsid w:val="00B03B20"/>
    <w:rsid w:val="00B03F0D"/>
    <w:rsid w:val="00B04820"/>
    <w:rsid w:val="00B04ADC"/>
    <w:rsid w:val="00B05E39"/>
    <w:rsid w:val="00B07278"/>
    <w:rsid w:val="00B078F0"/>
    <w:rsid w:val="00B10590"/>
    <w:rsid w:val="00B1445B"/>
    <w:rsid w:val="00B164FA"/>
    <w:rsid w:val="00B212D5"/>
    <w:rsid w:val="00B21B08"/>
    <w:rsid w:val="00B21BB3"/>
    <w:rsid w:val="00B22E02"/>
    <w:rsid w:val="00B30E0C"/>
    <w:rsid w:val="00B3484B"/>
    <w:rsid w:val="00B40691"/>
    <w:rsid w:val="00B416B0"/>
    <w:rsid w:val="00B41A08"/>
    <w:rsid w:val="00B42606"/>
    <w:rsid w:val="00B45159"/>
    <w:rsid w:val="00B47A84"/>
    <w:rsid w:val="00B505EA"/>
    <w:rsid w:val="00B51A05"/>
    <w:rsid w:val="00B51C43"/>
    <w:rsid w:val="00B53C3D"/>
    <w:rsid w:val="00B5746E"/>
    <w:rsid w:val="00B575BA"/>
    <w:rsid w:val="00B67EE6"/>
    <w:rsid w:val="00B75725"/>
    <w:rsid w:val="00B75E21"/>
    <w:rsid w:val="00B75EE1"/>
    <w:rsid w:val="00B76040"/>
    <w:rsid w:val="00B80BAA"/>
    <w:rsid w:val="00B82024"/>
    <w:rsid w:val="00B832DC"/>
    <w:rsid w:val="00B87BFE"/>
    <w:rsid w:val="00B94AAF"/>
    <w:rsid w:val="00B964A4"/>
    <w:rsid w:val="00BA0ACF"/>
    <w:rsid w:val="00BA49F7"/>
    <w:rsid w:val="00BA5160"/>
    <w:rsid w:val="00BA5926"/>
    <w:rsid w:val="00BA63BC"/>
    <w:rsid w:val="00BB0CB3"/>
    <w:rsid w:val="00BB2D91"/>
    <w:rsid w:val="00BB38A4"/>
    <w:rsid w:val="00BC2A0F"/>
    <w:rsid w:val="00BC4714"/>
    <w:rsid w:val="00BC4CF3"/>
    <w:rsid w:val="00BC6422"/>
    <w:rsid w:val="00BD3677"/>
    <w:rsid w:val="00BD44BB"/>
    <w:rsid w:val="00BD5684"/>
    <w:rsid w:val="00BD5E3A"/>
    <w:rsid w:val="00BE228F"/>
    <w:rsid w:val="00BE3A6A"/>
    <w:rsid w:val="00BE76E3"/>
    <w:rsid w:val="00BF1EDF"/>
    <w:rsid w:val="00BF4C06"/>
    <w:rsid w:val="00BF6202"/>
    <w:rsid w:val="00BF7ECE"/>
    <w:rsid w:val="00C01400"/>
    <w:rsid w:val="00C031EA"/>
    <w:rsid w:val="00C041A1"/>
    <w:rsid w:val="00C05268"/>
    <w:rsid w:val="00C064E7"/>
    <w:rsid w:val="00C07EAB"/>
    <w:rsid w:val="00C11FCF"/>
    <w:rsid w:val="00C14E9C"/>
    <w:rsid w:val="00C15D36"/>
    <w:rsid w:val="00C16BF9"/>
    <w:rsid w:val="00C204C6"/>
    <w:rsid w:val="00C21016"/>
    <w:rsid w:val="00C21A70"/>
    <w:rsid w:val="00C2403B"/>
    <w:rsid w:val="00C27BE3"/>
    <w:rsid w:val="00C423AB"/>
    <w:rsid w:val="00C4392F"/>
    <w:rsid w:val="00C439A6"/>
    <w:rsid w:val="00C47447"/>
    <w:rsid w:val="00C52156"/>
    <w:rsid w:val="00C52872"/>
    <w:rsid w:val="00C56D91"/>
    <w:rsid w:val="00C56F13"/>
    <w:rsid w:val="00C6170C"/>
    <w:rsid w:val="00C61B1A"/>
    <w:rsid w:val="00C639A0"/>
    <w:rsid w:val="00C6462A"/>
    <w:rsid w:val="00C70496"/>
    <w:rsid w:val="00C74C3A"/>
    <w:rsid w:val="00C7607A"/>
    <w:rsid w:val="00C763EE"/>
    <w:rsid w:val="00C76A9D"/>
    <w:rsid w:val="00C81EB1"/>
    <w:rsid w:val="00C83093"/>
    <w:rsid w:val="00C9075D"/>
    <w:rsid w:val="00C93DC1"/>
    <w:rsid w:val="00C94155"/>
    <w:rsid w:val="00C945D8"/>
    <w:rsid w:val="00C95A0B"/>
    <w:rsid w:val="00C97955"/>
    <w:rsid w:val="00C97FD1"/>
    <w:rsid w:val="00CA61EC"/>
    <w:rsid w:val="00CA7673"/>
    <w:rsid w:val="00CB5475"/>
    <w:rsid w:val="00CB620C"/>
    <w:rsid w:val="00CB6C9B"/>
    <w:rsid w:val="00CC0F83"/>
    <w:rsid w:val="00CC19DB"/>
    <w:rsid w:val="00CC4E72"/>
    <w:rsid w:val="00CD2A10"/>
    <w:rsid w:val="00CD3A98"/>
    <w:rsid w:val="00CD517A"/>
    <w:rsid w:val="00CD52BF"/>
    <w:rsid w:val="00CE0953"/>
    <w:rsid w:val="00CE49CD"/>
    <w:rsid w:val="00CE53C8"/>
    <w:rsid w:val="00CE6289"/>
    <w:rsid w:val="00CF7034"/>
    <w:rsid w:val="00D00C61"/>
    <w:rsid w:val="00D04A87"/>
    <w:rsid w:val="00D072EB"/>
    <w:rsid w:val="00D119DE"/>
    <w:rsid w:val="00D14AF3"/>
    <w:rsid w:val="00D176A7"/>
    <w:rsid w:val="00D2595F"/>
    <w:rsid w:val="00D3018D"/>
    <w:rsid w:val="00D31452"/>
    <w:rsid w:val="00D33047"/>
    <w:rsid w:val="00D33FBA"/>
    <w:rsid w:val="00D341DE"/>
    <w:rsid w:val="00D34E14"/>
    <w:rsid w:val="00D351F4"/>
    <w:rsid w:val="00D45BCE"/>
    <w:rsid w:val="00D463EB"/>
    <w:rsid w:val="00D51089"/>
    <w:rsid w:val="00D57CE4"/>
    <w:rsid w:val="00D607FB"/>
    <w:rsid w:val="00D64A47"/>
    <w:rsid w:val="00D6551A"/>
    <w:rsid w:val="00D656AF"/>
    <w:rsid w:val="00D7150E"/>
    <w:rsid w:val="00D75BA5"/>
    <w:rsid w:val="00D77C17"/>
    <w:rsid w:val="00D876D4"/>
    <w:rsid w:val="00D9232F"/>
    <w:rsid w:val="00D93FC2"/>
    <w:rsid w:val="00D94CA1"/>
    <w:rsid w:val="00D95716"/>
    <w:rsid w:val="00DA2F62"/>
    <w:rsid w:val="00DA5201"/>
    <w:rsid w:val="00DA77AC"/>
    <w:rsid w:val="00DB08D3"/>
    <w:rsid w:val="00DB417C"/>
    <w:rsid w:val="00DB45CE"/>
    <w:rsid w:val="00DB4C9C"/>
    <w:rsid w:val="00DB5E0E"/>
    <w:rsid w:val="00DB5ED4"/>
    <w:rsid w:val="00DB5F76"/>
    <w:rsid w:val="00DB6EE3"/>
    <w:rsid w:val="00DC2C53"/>
    <w:rsid w:val="00DC2E18"/>
    <w:rsid w:val="00DC5867"/>
    <w:rsid w:val="00DC679A"/>
    <w:rsid w:val="00DC77A6"/>
    <w:rsid w:val="00DD6178"/>
    <w:rsid w:val="00DE5733"/>
    <w:rsid w:val="00DE7521"/>
    <w:rsid w:val="00DF0AE2"/>
    <w:rsid w:val="00DF1C71"/>
    <w:rsid w:val="00DF39A2"/>
    <w:rsid w:val="00DF5CD7"/>
    <w:rsid w:val="00E003C5"/>
    <w:rsid w:val="00E01D99"/>
    <w:rsid w:val="00E03FE6"/>
    <w:rsid w:val="00E05562"/>
    <w:rsid w:val="00E06EC3"/>
    <w:rsid w:val="00E1004F"/>
    <w:rsid w:val="00E11106"/>
    <w:rsid w:val="00E113B7"/>
    <w:rsid w:val="00E12854"/>
    <w:rsid w:val="00E1349F"/>
    <w:rsid w:val="00E20BB8"/>
    <w:rsid w:val="00E20CF7"/>
    <w:rsid w:val="00E217A8"/>
    <w:rsid w:val="00E244FB"/>
    <w:rsid w:val="00E26192"/>
    <w:rsid w:val="00E3192A"/>
    <w:rsid w:val="00E3286F"/>
    <w:rsid w:val="00E3318D"/>
    <w:rsid w:val="00E33349"/>
    <w:rsid w:val="00E347EC"/>
    <w:rsid w:val="00E34D80"/>
    <w:rsid w:val="00E36357"/>
    <w:rsid w:val="00E431EF"/>
    <w:rsid w:val="00E61AEA"/>
    <w:rsid w:val="00E63505"/>
    <w:rsid w:val="00E6583A"/>
    <w:rsid w:val="00E667C6"/>
    <w:rsid w:val="00E66FAF"/>
    <w:rsid w:val="00E70F1F"/>
    <w:rsid w:val="00E72400"/>
    <w:rsid w:val="00E72796"/>
    <w:rsid w:val="00E7499D"/>
    <w:rsid w:val="00E757D2"/>
    <w:rsid w:val="00E76047"/>
    <w:rsid w:val="00E762C6"/>
    <w:rsid w:val="00E8279F"/>
    <w:rsid w:val="00E85D66"/>
    <w:rsid w:val="00E9159F"/>
    <w:rsid w:val="00E96757"/>
    <w:rsid w:val="00E97B5C"/>
    <w:rsid w:val="00EA2969"/>
    <w:rsid w:val="00EA3D92"/>
    <w:rsid w:val="00EB024F"/>
    <w:rsid w:val="00EB4FD5"/>
    <w:rsid w:val="00EB717A"/>
    <w:rsid w:val="00EB793E"/>
    <w:rsid w:val="00EC0515"/>
    <w:rsid w:val="00EC08A2"/>
    <w:rsid w:val="00EC1082"/>
    <w:rsid w:val="00EC119D"/>
    <w:rsid w:val="00EC2240"/>
    <w:rsid w:val="00EC497C"/>
    <w:rsid w:val="00ED0040"/>
    <w:rsid w:val="00ED0E14"/>
    <w:rsid w:val="00ED29C4"/>
    <w:rsid w:val="00ED42C4"/>
    <w:rsid w:val="00ED4800"/>
    <w:rsid w:val="00ED49A9"/>
    <w:rsid w:val="00EE03A2"/>
    <w:rsid w:val="00EE6E48"/>
    <w:rsid w:val="00EF0FEA"/>
    <w:rsid w:val="00EF3E70"/>
    <w:rsid w:val="00F0644B"/>
    <w:rsid w:val="00F11BCD"/>
    <w:rsid w:val="00F13597"/>
    <w:rsid w:val="00F17EA7"/>
    <w:rsid w:val="00F22138"/>
    <w:rsid w:val="00F251AD"/>
    <w:rsid w:val="00F27EDD"/>
    <w:rsid w:val="00F3065C"/>
    <w:rsid w:val="00F30F2D"/>
    <w:rsid w:val="00F32B9C"/>
    <w:rsid w:val="00F359F5"/>
    <w:rsid w:val="00F3626D"/>
    <w:rsid w:val="00F36C6B"/>
    <w:rsid w:val="00F379AE"/>
    <w:rsid w:val="00F40DF3"/>
    <w:rsid w:val="00F41976"/>
    <w:rsid w:val="00F42681"/>
    <w:rsid w:val="00F43E1F"/>
    <w:rsid w:val="00F47080"/>
    <w:rsid w:val="00F54970"/>
    <w:rsid w:val="00F56FFF"/>
    <w:rsid w:val="00F5763D"/>
    <w:rsid w:val="00F5765B"/>
    <w:rsid w:val="00F620F5"/>
    <w:rsid w:val="00F62E2D"/>
    <w:rsid w:val="00F639DD"/>
    <w:rsid w:val="00F63BDB"/>
    <w:rsid w:val="00F71352"/>
    <w:rsid w:val="00F74A18"/>
    <w:rsid w:val="00F75025"/>
    <w:rsid w:val="00F75C7E"/>
    <w:rsid w:val="00F76DD4"/>
    <w:rsid w:val="00F776D1"/>
    <w:rsid w:val="00F81B11"/>
    <w:rsid w:val="00F820E1"/>
    <w:rsid w:val="00F827E7"/>
    <w:rsid w:val="00F846A5"/>
    <w:rsid w:val="00F8650B"/>
    <w:rsid w:val="00F9486B"/>
    <w:rsid w:val="00FA1660"/>
    <w:rsid w:val="00FA16C8"/>
    <w:rsid w:val="00FA52BB"/>
    <w:rsid w:val="00FA5342"/>
    <w:rsid w:val="00FB2461"/>
    <w:rsid w:val="00FB2FE8"/>
    <w:rsid w:val="00FB5429"/>
    <w:rsid w:val="00FB690E"/>
    <w:rsid w:val="00FC05F7"/>
    <w:rsid w:val="00FC3E9F"/>
    <w:rsid w:val="00FC4BDA"/>
    <w:rsid w:val="00FC7ED3"/>
    <w:rsid w:val="00FD7FB3"/>
    <w:rsid w:val="00FE092A"/>
    <w:rsid w:val="00FE3A07"/>
    <w:rsid w:val="00FE6147"/>
    <w:rsid w:val="00FE6975"/>
    <w:rsid w:val="00FF0231"/>
    <w:rsid w:val="00FF0E11"/>
    <w:rsid w:val="00FF0E28"/>
    <w:rsid w:val="00FF454F"/>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E347E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3Char">
    <w:name w:val="Heading 3 Char"/>
    <w:basedOn w:val="DefaultParagraphFont"/>
    <w:link w:val="Heading3"/>
    <w:uiPriority w:val="9"/>
    <w:rsid w:val="00E347EC"/>
    <w:rPr>
      <w:rFonts w:ascii="Cambria" w:eastAsia="Times New Roman" w:hAnsi="Cambria"/>
      <w:b/>
      <w:bCs/>
      <w:sz w:val="26"/>
      <w:szCs w:val="26"/>
      <w:lang w:val="en-US" w:eastAsia="en-US"/>
    </w:rPr>
  </w:style>
  <w:style w:type="paragraph" w:styleId="BodyText3">
    <w:name w:val="Body Text 3"/>
    <w:basedOn w:val="Normal"/>
    <w:link w:val="BodyText3Char"/>
    <w:unhideWhenUsed/>
    <w:rsid w:val="00E347EC"/>
    <w:pPr>
      <w:spacing w:after="120"/>
    </w:pPr>
    <w:rPr>
      <w:sz w:val="16"/>
      <w:szCs w:val="16"/>
    </w:rPr>
  </w:style>
  <w:style w:type="character" w:customStyle="1" w:styleId="BodyText3Char">
    <w:name w:val="Body Text 3 Char"/>
    <w:basedOn w:val="DefaultParagraphFont"/>
    <w:link w:val="BodyText3"/>
    <w:rsid w:val="00E347EC"/>
    <w:rPr>
      <w:sz w:val="16"/>
      <w:szCs w:val="16"/>
      <w:lang w:val="en-US" w:eastAsia="en-US"/>
    </w:rPr>
  </w:style>
  <w:style w:type="character" w:customStyle="1" w:styleId="tpa1">
    <w:name w:val="tpa1"/>
    <w:basedOn w:val="DefaultParagraphFont"/>
    <w:rsid w:val="00E347EC"/>
  </w:style>
  <w:style w:type="paragraph" w:styleId="PlainText">
    <w:name w:val="Plain Text"/>
    <w:basedOn w:val="Normal"/>
    <w:link w:val="PlainTextChar"/>
    <w:rsid w:val="007A636B"/>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7A636B"/>
    <w:rPr>
      <w:rFonts w:ascii="Courier New" w:eastAsia="Times New Roman" w:hAnsi="Courier New" w:cs="Courier New"/>
      <w:lang w:val="en-US" w:eastAsia="ar-SA"/>
    </w:rPr>
  </w:style>
  <w:style w:type="character" w:customStyle="1" w:styleId="Carpredefinitoparagrafo">
    <w:name w:val="Car. predefinito paragrafo"/>
    <w:rsid w:val="00A23261"/>
  </w:style>
  <w:style w:type="character" w:customStyle="1" w:styleId="WW-DefaultParagraphFont11">
    <w:name w:val="WW-Default Paragraph Font11"/>
    <w:rsid w:val="00A23261"/>
  </w:style>
  <w:style w:type="character" w:customStyle="1" w:styleId="WW-DefaultParagraphFont1">
    <w:name w:val="WW-Default Paragraph Font1"/>
    <w:rsid w:val="005E539C"/>
  </w:style>
  <w:style w:type="character" w:customStyle="1" w:styleId="WW-DefaultParagraphFont">
    <w:name w:val="WW-Default Paragraph Font"/>
    <w:rsid w:val="005E539C"/>
  </w:style>
  <w:style w:type="paragraph" w:customStyle="1" w:styleId="Standard">
    <w:name w:val="Standard"/>
    <w:rsid w:val="005E539C"/>
    <w:pPr>
      <w:suppressAutoHyphens/>
      <w:autoSpaceDN w:val="0"/>
      <w:spacing w:line="100" w:lineRule="atLeast"/>
      <w:textAlignment w:val="baseline"/>
    </w:pPr>
    <w:rPr>
      <w:rFonts w:ascii="Times New Roman" w:eastAsia="Times New Roman" w:hAnsi="Times New Roman"/>
      <w:color w:val="00000A"/>
      <w:kern w:val="3"/>
      <w:sz w:val="24"/>
      <w:szCs w:val="24"/>
      <w:lang w:val="en-GB" w:eastAsia="zh-CN"/>
    </w:rPr>
  </w:style>
  <w:style w:type="paragraph" w:customStyle="1" w:styleId="Textbody">
    <w:name w:val="Text body"/>
    <w:basedOn w:val="Normal"/>
    <w:rsid w:val="005E539C"/>
    <w:pPr>
      <w:autoSpaceDN w:val="0"/>
      <w:spacing w:after="0" w:line="360" w:lineRule="auto"/>
      <w:jc w:val="both"/>
    </w:pPr>
    <w:rPr>
      <w:rFonts w:ascii="Arial" w:eastAsia="Times New Roman" w:hAnsi="Arial" w:cs="Arial"/>
      <w:color w:val="00000A"/>
      <w:kern w:val="3"/>
      <w:sz w:val="24"/>
      <w:szCs w:val="24"/>
      <w:lang w:val="en-GB" w:eastAsia="zh-CN"/>
    </w:rPr>
  </w:style>
  <w:style w:type="paragraph" w:customStyle="1" w:styleId="DefaultText1">
    <w:name w:val="Default Text:1"/>
    <w:basedOn w:val="Standard"/>
    <w:rsid w:val="006734E9"/>
    <w:rPr>
      <w:lang w:val="en-US"/>
    </w:rPr>
  </w:style>
  <w:style w:type="paragraph" w:styleId="NoSpacing">
    <w:name w:val="No Spacing"/>
    <w:link w:val="NoSpacingChar"/>
    <w:uiPriority w:val="1"/>
    <w:qFormat/>
    <w:rsid w:val="00C97FD1"/>
    <w:rPr>
      <w:sz w:val="22"/>
      <w:szCs w:val="22"/>
      <w:lang w:val="en-GB" w:eastAsia="en-US"/>
    </w:rPr>
  </w:style>
  <w:style w:type="character" w:customStyle="1" w:styleId="NoSpacingChar">
    <w:name w:val="No Spacing Char"/>
    <w:link w:val="NoSpacing"/>
    <w:uiPriority w:val="1"/>
    <w:rsid w:val="00C97FD1"/>
    <w:rPr>
      <w:sz w:val="22"/>
      <w:szCs w:val="22"/>
      <w:lang w:val="en-GB" w:eastAsia="en-US"/>
    </w:rPr>
  </w:style>
  <w:style w:type="character" w:customStyle="1" w:styleId="yiv1712320839yui320191339141773375267">
    <w:name w:val="yiv1712320839yui_3_2_0_19_1339141773375267"/>
    <w:rsid w:val="0085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E347E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3Char">
    <w:name w:val="Heading 3 Char"/>
    <w:basedOn w:val="DefaultParagraphFont"/>
    <w:link w:val="Heading3"/>
    <w:uiPriority w:val="9"/>
    <w:rsid w:val="00E347EC"/>
    <w:rPr>
      <w:rFonts w:ascii="Cambria" w:eastAsia="Times New Roman" w:hAnsi="Cambria"/>
      <w:b/>
      <w:bCs/>
      <w:sz w:val="26"/>
      <w:szCs w:val="26"/>
      <w:lang w:val="en-US" w:eastAsia="en-US"/>
    </w:rPr>
  </w:style>
  <w:style w:type="paragraph" w:styleId="BodyText3">
    <w:name w:val="Body Text 3"/>
    <w:basedOn w:val="Normal"/>
    <w:link w:val="BodyText3Char"/>
    <w:unhideWhenUsed/>
    <w:rsid w:val="00E347EC"/>
    <w:pPr>
      <w:spacing w:after="120"/>
    </w:pPr>
    <w:rPr>
      <w:sz w:val="16"/>
      <w:szCs w:val="16"/>
    </w:rPr>
  </w:style>
  <w:style w:type="character" w:customStyle="1" w:styleId="BodyText3Char">
    <w:name w:val="Body Text 3 Char"/>
    <w:basedOn w:val="DefaultParagraphFont"/>
    <w:link w:val="BodyText3"/>
    <w:rsid w:val="00E347EC"/>
    <w:rPr>
      <w:sz w:val="16"/>
      <w:szCs w:val="16"/>
      <w:lang w:val="en-US" w:eastAsia="en-US"/>
    </w:rPr>
  </w:style>
  <w:style w:type="character" w:customStyle="1" w:styleId="tpa1">
    <w:name w:val="tpa1"/>
    <w:basedOn w:val="DefaultParagraphFont"/>
    <w:rsid w:val="00E347EC"/>
  </w:style>
  <w:style w:type="paragraph" w:styleId="PlainText">
    <w:name w:val="Plain Text"/>
    <w:basedOn w:val="Normal"/>
    <w:link w:val="PlainTextChar"/>
    <w:rsid w:val="007A636B"/>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7A636B"/>
    <w:rPr>
      <w:rFonts w:ascii="Courier New" w:eastAsia="Times New Roman" w:hAnsi="Courier New" w:cs="Courier New"/>
      <w:lang w:val="en-US" w:eastAsia="ar-SA"/>
    </w:rPr>
  </w:style>
  <w:style w:type="character" w:customStyle="1" w:styleId="Carpredefinitoparagrafo">
    <w:name w:val="Car. predefinito paragrafo"/>
    <w:rsid w:val="00A23261"/>
  </w:style>
  <w:style w:type="character" w:customStyle="1" w:styleId="WW-DefaultParagraphFont11">
    <w:name w:val="WW-Default Paragraph Font11"/>
    <w:rsid w:val="00A23261"/>
  </w:style>
  <w:style w:type="character" w:customStyle="1" w:styleId="WW-DefaultParagraphFont1">
    <w:name w:val="WW-Default Paragraph Font1"/>
    <w:rsid w:val="005E539C"/>
  </w:style>
  <w:style w:type="character" w:customStyle="1" w:styleId="WW-DefaultParagraphFont">
    <w:name w:val="WW-Default Paragraph Font"/>
    <w:rsid w:val="005E539C"/>
  </w:style>
  <w:style w:type="paragraph" w:customStyle="1" w:styleId="Standard">
    <w:name w:val="Standard"/>
    <w:rsid w:val="005E539C"/>
    <w:pPr>
      <w:suppressAutoHyphens/>
      <w:autoSpaceDN w:val="0"/>
      <w:spacing w:line="100" w:lineRule="atLeast"/>
      <w:textAlignment w:val="baseline"/>
    </w:pPr>
    <w:rPr>
      <w:rFonts w:ascii="Times New Roman" w:eastAsia="Times New Roman" w:hAnsi="Times New Roman"/>
      <w:color w:val="00000A"/>
      <w:kern w:val="3"/>
      <w:sz w:val="24"/>
      <w:szCs w:val="24"/>
      <w:lang w:val="en-GB" w:eastAsia="zh-CN"/>
    </w:rPr>
  </w:style>
  <w:style w:type="paragraph" w:customStyle="1" w:styleId="Textbody">
    <w:name w:val="Text body"/>
    <w:basedOn w:val="Normal"/>
    <w:rsid w:val="005E539C"/>
    <w:pPr>
      <w:autoSpaceDN w:val="0"/>
      <w:spacing w:after="0" w:line="360" w:lineRule="auto"/>
      <w:jc w:val="both"/>
    </w:pPr>
    <w:rPr>
      <w:rFonts w:ascii="Arial" w:eastAsia="Times New Roman" w:hAnsi="Arial" w:cs="Arial"/>
      <w:color w:val="00000A"/>
      <w:kern w:val="3"/>
      <w:sz w:val="24"/>
      <w:szCs w:val="24"/>
      <w:lang w:val="en-GB" w:eastAsia="zh-CN"/>
    </w:rPr>
  </w:style>
  <w:style w:type="paragraph" w:customStyle="1" w:styleId="DefaultText1">
    <w:name w:val="Default Text:1"/>
    <w:basedOn w:val="Standard"/>
    <w:rsid w:val="006734E9"/>
    <w:rPr>
      <w:lang w:val="en-US"/>
    </w:rPr>
  </w:style>
  <w:style w:type="paragraph" w:styleId="NoSpacing">
    <w:name w:val="No Spacing"/>
    <w:link w:val="NoSpacingChar"/>
    <w:uiPriority w:val="1"/>
    <w:qFormat/>
    <w:rsid w:val="00C97FD1"/>
    <w:rPr>
      <w:sz w:val="22"/>
      <w:szCs w:val="22"/>
      <w:lang w:val="en-GB" w:eastAsia="en-US"/>
    </w:rPr>
  </w:style>
  <w:style w:type="character" w:customStyle="1" w:styleId="NoSpacingChar">
    <w:name w:val="No Spacing Char"/>
    <w:link w:val="NoSpacing"/>
    <w:uiPriority w:val="1"/>
    <w:rsid w:val="00C97FD1"/>
    <w:rPr>
      <w:sz w:val="22"/>
      <w:szCs w:val="22"/>
      <w:lang w:val="en-GB" w:eastAsia="en-US"/>
    </w:rPr>
  </w:style>
  <w:style w:type="character" w:customStyle="1" w:styleId="yiv1712320839yui320191339141773375267">
    <w:name w:val="yiv1712320839yui_3_2_0_19_1339141773375267"/>
    <w:rsid w:val="0085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19760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60B1-9536-4BB9-9F1A-8858170C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Dorin Neagu</cp:lastModifiedBy>
  <cp:revision>2</cp:revision>
  <cp:lastPrinted>2019-08-05T09:51:00Z</cp:lastPrinted>
  <dcterms:created xsi:type="dcterms:W3CDTF">2019-11-28T20:51:00Z</dcterms:created>
  <dcterms:modified xsi:type="dcterms:W3CDTF">2019-11-28T20:51:00Z</dcterms:modified>
</cp:coreProperties>
</file>